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Look w:val="0000" w:firstRow="0" w:lastRow="0" w:firstColumn="0" w:lastColumn="0" w:noHBand="0" w:noVBand="0"/>
      </w:tblPr>
      <w:tblGrid>
        <w:gridCol w:w="3794"/>
        <w:gridCol w:w="1354"/>
        <w:gridCol w:w="405"/>
        <w:gridCol w:w="898"/>
        <w:gridCol w:w="3296"/>
      </w:tblGrid>
      <w:tr w:rsidR="00387B59" w:rsidRPr="00463996" w14:paraId="3ADF8652" w14:textId="77777777" w:rsidTr="0078151E">
        <w:tc>
          <w:tcPr>
            <w:tcW w:w="5553" w:type="dxa"/>
            <w:gridSpan w:val="3"/>
          </w:tcPr>
          <w:p w14:paraId="0F863A82" w14:textId="77777777" w:rsidR="00387B59" w:rsidRPr="00463996" w:rsidRDefault="00387B59" w:rsidP="00967DBB">
            <w:pPr>
              <w:spacing w:after="120" w:line="360" w:lineRule="auto"/>
              <w:rPr>
                <w:rFonts w:ascii="Tahoma" w:hAnsi="Tahoma" w:cs="Tahoma"/>
                <w:b/>
                <w:bCs/>
                <w:sz w:val="20"/>
                <w:szCs w:val="20"/>
              </w:rPr>
            </w:pPr>
            <w:r w:rsidRPr="00463996">
              <w:rPr>
                <w:rFonts w:ascii="Tahoma" w:hAnsi="Tahoma" w:cs="Tahoma"/>
                <w:b/>
                <w:bCs/>
                <w:sz w:val="20"/>
                <w:szCs w:val="20"/>
              </w:rPr>
              <w:t>ΕΛΛΗΝΙΚΗ</w:t>
            </w:r>
            <w:r w:rsidRPr="00463996">
              <w:rPr>
                <w:rFonts w:ascii="Tahoma" w:hAnsi="Tahoma" w:cs="Tahoma"/>
                <w:b/>
                <w:bCs/>
                <w:sz w:val="20"/>
                <w:szCs w:val="20"/>
                <w:lang w:val="en-US"/>
              </w:rPr>
              <w:t xml:space="preserve"> </w:t>
            </w:r>
            <w:r w:rsidRPr="00463996">
              <w:rPr>
                <w:rFonts w:ascii="Tahoma" w:hAnsi="Tahoma" w:cs="Tahoma"/>
                <w:b/>
                <w:bCs/>
                <w:sz w:val="20"/>
                <w:szCs w:val="20"/>
              </w:rPr>
              <w:t>ΔΗΜΟΚΡΑΤΙΑ</w:t>
            </w:r>
          </w:p>
          <w:p w14:paraId="2B7F33E4" w14:textId="77777777" w:rsidR="00387B59" w:rsidRPr="00463996" w:rsidRDefault="00387B59" w:rsidP="00967DBB">
            <w:pPr>
              <w:spacing w:line="360" w:lineRule="auto"/>
              <w:ind w:firstLine="851"/>
              <w:rPr>
                <w:rFonts w:ascii="Tahoma" w:hAnsi="Tahoma" w:cs="Tahoma"/>
                <w:b/>
                <w:bCs/>
                <w:sz w:val="20"/>
                <w:szCs w:val="20"/>
              </w:rPr>
            </w:pPr>
            <w:r w:rsidRPr="00463996">
              <w:rPr>
                <w:rFonts w:ascii="Tahoma" w:hAnsi="Tahoma" w:cs="Tahoma"/>
                <w:b/>
                <w:bCs/>
                <w:sz w:val="20"/>
                <w:szCs w:val="20"/>
              </w:rPr>
              <w:object w:dxaOrig="914" w:dyaOrig="1123" w14:anchorId="5EC88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6.25pt" o:ole="">
                  <v:imagedata r:id="rId7" o:title=""/>
                </v:shape>
                <o:OLEObject Type="Embed" ProgID="Word.Picture.8" ShapeID="_x0000_i1025" DrawAspect="Content" ObjectID="_1744711432" r:id="rId8"/>
              </w:object>
            </w:r>
          </w:p>
          <w:p w14:paraId="49F6812D" w14:textId="77777777" w:rsidR="00387B59" w:rsidRPr="00463996" w:rsidRDefault="00387B59" w:rsidP="00967DBB">
            <w:pPr>
              <w:spacing w:line="360" w:lineRule="auto"/>
              <w:rPr>
                <w:rFonts w:ascii="Tahoma" w:hAnsi="Tahoma" w:cs="Tahoma"/>
                <w:b/>
                <w:bCs/>
                <w:sz w:val="20"/>
                <w:szCs w:val="20"/>
              </w:rPr>
            </w:pPr>
            <w:r w:rsidRPr="00463996">
              <w:rPr>
                <w:rFonts w:ascii="Tahoma" w:hAnsi="Tahoma" w:cs="Tahoma"/>
                <w:b/>
                <w:bCs/>
                <w:sz w:val="20"/>
                <w:szCs w:val="20"/>
              </w:rPr>
              <w:t>ΓΕΩΠΟΝΙΚΟ ΠΑΝΕΠΙΣΤΗΜΙΟ ΑΘΗΝΩΝ</w:t>
            </w:r>
          </w:p>
          <w:p w14:paraId="10C682E7" w14:textId="77777777" w:rsidR="00387B59" w:rsidRPr="00463996" w:rsidRDefault="009E7861" w:rsidP="00967DBB">
            <w:pPr>
              <w:spacing w:line="360" w:lineRule="auto"/>
              <w:rPr>
                <w:rFonts w:ascii="Tahoma" w:hAnsi="Tahoma" w:cs="Tahoma"/>
                <w:b/>
                <w:bCs/>
                <w:sz w:val="20"/>
                <w:szCs w:val="20"/>
              </w:rPr>
            </w:pPr>
            <w:r w:rsidRPr="00463996">
              <w:rPr>
                <w:rFonts w:ascii="Tahoma" w:hAnsi="Tahoma" w:cs="Tahoma"/>
                <w:b/>
                <w:bCs/>
                <w:sz w:val="20"/>
                <w:szCs w:val="20"/>
              </w:rPr>
              <w:t>ΣΧΟΛΗ ΕΠΙΣΤΗΜΩΝ ΤΩΝ ΦΥΤΩΝ</w:t>
            </w:r>
          </w:p>
          <w:p w14:paraId="2A988C72" w14:textId="77777777" w:rsidR="00387B59" w:rsidRPr="00463996" w:rsidRDefault="00387B59" w:rsidP="00967DBB">
            <w:pPr>
              <w:spacing w:line="360" w:lineRule="auto"/>
              <w:rPr>
                <w:rFonts w:ascii="Tahoma" w:hAnsi="Tahoma" w:cs="Tahoma"/>
                <w:b/>
                <w:bCs/>
                <w:sz w:val="20"/>
                <w:szCs w:val="20"/>
              </w:rPr>
            </w:pPr>
            <w:r w:rsidRPr="00463996">
              <w:rPr>
                <w:rFonts w:ascii="Tahoma" w:hAnsi="Tahoma" w:cs="Tahoma"/>
                <w:b/>
                <w:bCs/>
                <w:sz w:val="20"/>
                <w:szCs w:val="20"/>
              </w:rPr>
              <w:t>ΤΜΗΜΑ ΕΠΙΣΤΗΜΗΣ ΦΥΤΙΚΗΣ ΠΑΡΑΓΩΓΗΣ</w:t>
            </w:r>
          </w:p>
          <w:p w14:paraId="3950B18E" w14:textId="77777777" w:rsidR="00387B59" w:rsidRPr="00463996" w:rsidRDefault="00387B59" w:rsidP="00967DBB">
            <w:pPr>
              <w:spacing w:after="120" w:line="360" w:lineRule="auto"/>
              <w:rPr>
                <w:rFonts w:ascii="Tahoma" w:hAnsi="Tahoma" w:cs="Tahoma"/>
                <w:sz w:val="20"/>
                <w:szCs w:val="20"/>
              </w:rPr>
            </w:pPr>
            <w:r w:rsidRPr="00463996">
              <w:rPr>
                <w:rFonts w:ascii="Tahoma" w:hAnsi="Tahoma" w:cs="Tahoma"/>
                <w:b/>
                <w:bCs/>
                <w:sz w:val="20"/>
                <w:szCs w:val="20"/>
              </w:rPr>
              <w:t>ΓΡΑΜΜΑΤΕΙΑ</w:t>
            </w:r>
          </w:p>
        </w:tc>
        <w:tc>
          <w:tcPr>
            <w:tcW w:w="898" w:type="dxa"/>
          </w:tcPr>
          <w:p w14:paraId="67B85AA4" w14:textId="77777777" w:rsidR="00387B59" w:rsidRPr="00463996" w:rsidRDefault="00387B59" w:rsidP="00967DBB">
            <w:pPr>
              <w:spacing w:line="360" w:lineRule="auto"/>
              <w:rPr>
                <w:rFonts w:ascii="Tahoma" w:hAnsi="Tahoma" w:cs="Tahoma"/>
                <w:sz w:val="20"/>
                <w:szCs w:val="20"/>
              </w:rPr>
            </w:pPr>
          </w:p>
        </w:tc>
        <w:tc>
          <w:tcPr>
            <w:tcW w:w="3296" w:type="dxa"/>
          </w:tcPr>
          <w:p w14:paraId="267A3F6A" w14:textId="77777777" w:rsidR="00387B59" w:rsidRPr="00463996" w:rsidRDefault="00387B59" w:rsidP="00967DBB">
            <w:pPr>
              <w:spacing w:line="360" w:lineRule="auto"/>
              <w:rPr>
                <w:rFonts w:ascii="Tahoma" w:hAnsi="Tahoma" w:cs="Tahoma"/>
                <w:sz w:val="20"/>
                <w:szCs w:val="20"/>
              </w:rPr>
            </w:pPr>
            <w:r w:rsidRPr="00463996">
              <w:rPr>
                <w:rFonts w:ascii="Tahoma" w:hAnsi="Tahoma" w:cs="Tahoma"/>
                <w:b/>
                <w:sz w:val="20"/>
                <w:szCs w:val="20"/>
              </w:rPr>
              <w:t>ΑΝΑΡΤΗΤΕΑ ΣΤΟ ΔΙΑΔΙΚΤΥΟ</w:t>
            </w:r>
          </w:p>
        </w:tc>
      </w:tr>
      <w:tr w:rsidR="000C33EC" w:rsidRPr="00463996" w14:paraId="02803079" w14:textId="77777777" w:rsidTr="0078151E">
        <w:tc>
          <w:tcPr>
            <w:tcW w:w="3794" w:type="dxa"/>
          </w:tcPr>
          <w:p w14:paraId="1C23E545" w14:textId="77777777" w:rsidR="00463996" w:rsidRPr="00463996" w:rsidRDefault="00463996" w:rsidP="00967DBB">
            <w:pPr>
              <w:spacing w:line="360" w:lineRule="auto"/>
              <w:rPr>
                <w:rFonts w:ascii="Tahoma" w:hAnsi="Tahoma" w:cs="Tahoma"/>
                <w:sz w:val="20"/>
                <w:szCs w:val="20"/>
              </w:rPr>
            </w:pPr>
            <w:r w:rsidRPr="0033560E">
              <w:rPr>
                <w:rFonts w:ascii="Tahoma" w:hAnsi="Tahoma" w:cs="Tahoma"/>
                <w:b/>
                <w:sz w:val="20"/>
                <w:szCs w:val="20"/>
              </w:rPr>
              <w:t>Πληροφ. :</w:t>
            </w:r>
            <w:r w:rsidRPr="00463996">
              <w:rPr>
                <w:rFonts w:ascii="Tahoma" w:hAnsi="Tahoma" w:cs="Tahoma"/>
                <w:sz w:val="20"/>
                <w:szCs w:val="20"/>
              </w:rPr>
              <w:t xml:space="preserve"> κ. Μιχάλης Σούλης</w:t>
            </w:r>
          </w:p>
          <w:p w14:paraId="281F3D6B" w14:textId="699F8746" w:rsidR="00463996" w:rsidRPr="00463996" w:rsidRDefault="00463996" w:rsidP="00967DBB">
            <w:pPr>
              <w:spacing w:line="360" w:lineRule="auto"/>
              <w:rPr>
                <w:rFonts w:ascii="Tahoma" w:hAnsi="Tahoma" w:cs="Tahoma"/>
                <w:sz w:val="20"/>
                <w:szCs w:val="20"/>
              </w:rPr>
            </w:pPr>
            <w:r w:rsidRPr="00463996">
              <w:rPr>
                <w:rFonts w:ascii="Tahoma" w:hAnsi="Tahoma" w:cs="Tahoma"/>
                <w:sz w:val="20"/>
                <w:szCs w:val="20"/>
              </w:rPr>
              <w:t xml:space="preserve">               </w:t>
            </w:r>
            <w:r w:rsidR="009322AE" w:rsidRPr="001D5FD7">
              <w:rPr>
                <w:rFonts w:ascii="Tahoma" w:hAnsi="Tahoma" w:cs="Tahoma"/>
                <w:sz w:val="20"/>
                <w:szCs w:val="20"/>
              </w:rPr>
              <w:t xml:space="preserve">  </w:t>
            </w:r>
            <w:r w:rsidRPr="00463996">
              <w:rPr>
                <w:rFonts w:ascii="Tahoma" w:hAnsi="Tahoma" w:cs="Tahoma"/>
                <w:sz w:val="20"/>
                <w:szCs w:val="20"/>
              </w:rPr>
              <w:t>κ. Δημοπούλου Μαρία</w:t>
            </w:r>
            <w:r w:rsidRPr="00463996">
              <w:rPr>
                <w:rFonts w:ascii="Tahoma" w:hAnsi="Tahoma" w:cs="Tahoma"/>
                <w:sz w:val="20"/>
                <w:szCs w:val="20"/>
              </w:rPr>
              <w:tab/>
            </w:r>
            <w:r w:rsidRPr="00463996">
              <w:rPr>
                <w:rFonts w:ascii="Tahoma" w:hAnsi="Tahoma" w:cs="Tahoma"/>
                <w:sz w:val="20"/>
                <w:szCs w:val="20"/>
              </w:rPr>
              <w:tab/>
            </w:r>
          </w:p>
          <w:p w14:paraId="5183F1EF" w14:textId="77777777" w:rsidR="00463996" w:rsidRPr="00463996" w:rsidRDefault="00463996" w:rsidP="00967DBB">
            <w:pPr>
              <w:pStyle w:val="a7"/>
              <w:spacing w:line="360" w:lineRule="auto"/>
              <w:rPr>
                <w:rFonts w:ascii="Tahoma" w:hAnsi="Tahoma" w:cs="Tahoma"/>
                <w:sz w:val="20"/>
                <w:szCs w:val="20"/>
              </w:rPr>
            </w:pPr>
            <w:r w:rsidRPr="0033560E">
              <w:rPr>
                <w:rFonts w:ascii="Tahoma" w:hAnsi="Tahoma" w:cs="Tahoma"/>
                <w:b/>
                <w:sz w:val="20"/>
                <w:szCs w:val="20"/>
              </w:rPr>
              <w:t>Ταχ. Δ/νση:</w:t>
            </w:r>
            <w:r w:rsidRPr="00463996">
              <w:rPr>
                <w:rFonts w:ascii="Tahoma" w:hAnsi="Tahoma" w:cs="Tahoma"/>
                <w:sz w:val="20"/>
                <w:szCs w:val="20"/>
              </w:rPr>
              <w:t xml:space="preserve">  Ιερά Οδός 75, 118 55</w:t>
            </w:r>
          </w:p>
          <w:p w14:paraId="4DE54347" w14:textId="77777777" w:rsidR="00463996" w:rsidRPr="00463996" w:rsidRDefault="00463996" w:rsidP="00967DBB">
            <w:pPr>
              <w:spacing w:line="360" w:lineRule="auto"/>
              <w:rPr>
                <w:rFonts w:ascii="Tahoma" w:hAnsi="Tahoma" w:cs="Tahoma"/>
                <w:sz w:val="20"/>
                <w:szCs w:val="20"/>
              </w:rPr>
            </w:pPr>
            <w:r w:rsidRPr="00463996">
              <w:rPr>
                <w:rFonts w:ascii="Tahoma" w:hAnsi="Tahoma" w:cs="Tahoma"/>
                <w:sz w:val="20"/>
                <w:szCs w:val="20"/>
              </w:rPr>
              <w:t>Βοτανικός  Αθήνα</w:t>
            </w:r>
            <w:r w:rsidRPr="00463996">
              <w:rPr>
                <w:rFonts w:ascii="Tahoma" w:hAnsi="Tahoma" w:cs="Tahoma"/>
                <w:sz w:val="20"/>
                <w:szCs w:val="20"/>
              </w:rPr>
              <w:tab/>
              <w:t xml:space="preserve"> </w:t>
            </w:r>
          </w:p>
          <w:p w14:paraId="6F52D262" w14:textId="77777777" w:rsidR="00463996" w:rsidRPr="00463996" w:rsidRDefault="00463996" w:rsidP="00967DBB">
            <w:pPr>
              <w:spacing w:line="360" w:lineRule="auto"/>
              <w:rPr>
                <w:rFonts w:ascii="Tahoma" w:hAnsi="Tahoma" w:cs="Tahoma"/>
                <w:sz w:val="20"/>
                <w:szCs w:val="20"/>
              </w:rPr>
            </w:pPr>
            <w:r w:rsidRPr="0033560E">
              <w:rPr>
                <w:rFonts w:ascii="Tahoma" w:hAnsi="Tahoma" w:cs="Tahoma"/>
                <w:b/>
                <w:sz w:val="20"/>
                <w:szCs w:val="20"/>
              </w:rPr>
              <w:t>Τηλ</w:t>
            </w:r>
            <w:r w:rsidRPr="0033560E">
              <w:rPr>
                <w:rFonts w:ascii="Tahoma" w:hAnsi="Tahoma" w:cs="Tahoma"/>
                <w:b/>
                <w:sz w:val="20"/>
                <w:szCs w:val="20"/>
                <w:lang w:val="de-DE"/>
              </w:rPr>
              <w:t>:</w:t>
            </w:r>
            <w:r w:rsidRPr="00463996">
              <w:rPr>
                <w:rFonts w:ascii="Tahoma" w:hAnsi="Tahoma" w:cs="Tahoma"/>
                <w:sz w:val="20"/>
                <w:szCs w:val="20"/>
                <w:lang w:val="de-DE"/>
              </w:rPr>
              <w:t xml:space="preserve"> 210</w:t>
            </w:r>
            <w:r w:rsidRPr="00463996">
              <w:rPr>
                <w:rFonts w:ascii="Tahoma" w:hAnsi="Tahoma" w:cs="Tahoma"/>
                <w:sz w:val="20"/>
                <w:szCs w:val="20"/>
              </w:rPr>
              <w:t>-</w:t>
            </w:r>
            <w:r w:rsidRPr="00463996">
              <w:rPr>
                <w:rFonts w:ascii="Tahoma" w:hAnsi="Tahoma" w:cs="Tahoma"/>
                <w:sz w:val="20"/>
                <w:szCs w:val="20"/>
                <w:lang w:val="de-DE"/>
              </w:rPr>
              <w:t>529.</w:t>
            </w:r>
            <w:r w:rsidRPr="00463996">
              <w:rPr>
                <w:rFonts w:ascii="Tahoma" w:hAnsi="Tahoma" w:cs="Tahoma"/>
                <w:sz w:val="20"/>
                <w:szCs w:val="20"/>
              </w:rPr>
              <w:t>4522,4525</w:t>
            </w:r>
          </w:p>
          <w:p w14:paraId="2F811A64" w14:textId="575DE067" w:rsidR="00B24EC5" w:rsidRPr="00463996" w:rsidRDefault="00463996" w:rsidP="00967DBB">
            <w:pPr>
              <w:spacing w:after="120" w:line="360" w:lineRule="auto"/>
              <w:rPr>
                <w:rFonts w:ascii="Tahoma" w:hAnsi="Tahoma" w:cs="Tahoma"/>
                <w:color w:val="0000FF"/>
                <w:sz w:val="20"/>
                <w:szCs w:val="20"/>
                <w:u w:val="single"/>
              </w:rPr>
            </w:pPr>
            <w:r w:rsidRPr="0033560E">
              <w:rPr>
                <w:rFonts w:ascii="Tahoma" w:hAnsi="Tahoma" w:cs="Tahoma"/>
                <w:b/>
                <w:sz w:val="20"/>
                <w:szCs w:val="20"/>
                <w:lang w:val="de-DE"/>
              </w:rPr>
              <w:t>e-mail:</w:t>
            </w:r>
            <w:r w:rsidRPr="00463996">
              <w:rPr>
                <w:rFonts w:ascii="Tahoma" w:hAnsi="Tahoma" w:cs="Tahoma"/>
                <w:sz w:val="20"/>
                <w:szCs w:val="20"/>
                <w:lang w:val="de-DE"/>
              </w:rPr>
              <w:t xml:space="preserve"> grfytpar@aua.gr</w:t>
            </w:r>
          </w:p>
        </w:tc>
        <w:tc>
          <w:tcPr>
            <w:tcW w:w="1354" w:type="dxa"/>
          </w:tcPr>
          <w:p w14:paraId="06DE42ED" w14:textId="77777777" w:rsidR="000C33EC" w:rsidRPr="00463996" w:rsidRDefault="000C33EC" w:rsidP="00967DBB">
            <w:pPr>
              <w:spacing w:line="360" w:lineRule="auto"/>
              <w:rPr>
                <w:rFonts w:ascii="Tahoma" w:hAnsi="Tahoma" w:cs="Tahoma"/>
                <w:sz w:val="20"/>
                <w:szCs w:val="20"/>
                <w:lang w:val="de-DE"/>
              </w:rPr>
            </w:pPr>
          </w:p>
          <w:p w14:paraId="17BA3459" w14:textId="77777777" w:rsidR="000C33EC" w:rsidRPr="00463996" w:rsidRDefault="000C33EC" w:rsidP="00967DBB">
            <w:pPr>
              <w:spacing w:line="360" w:lineRule="auto"/>
              <w:rPr>
                <w:rFonts w:ascii="Tahoma" w:hAnsi="Tahoma" w:cs="Tahoma"/>
                <w:sz w:val="20"/>
                <w:szCs w:val="20"/>
                <w:lang w:val="de-DE"/>
              </w:rPr>
            </w:pPr>
          </w:p>
          <w:p w14:paraId="5D77014A" w14:textId="45C8FC86" w:rsidR="000C33EC" w:rsidRPr="00463996" w:rsidRDefault="009322AE" w:rsidP="00967DBB">
            <w:pPr>
              <w:spacing w:line="360" w:lineRule="auto"/>
              <w:rPr>
                <w:rFonts w:ascii="Tahoma" w:hAnsi="Tahoma" w:cs="Tahoma"/>
                <w:sz w:val="20"/>
                <w:szCs w:val="20"/>
              </w:rPr>
            </w:pPr>
            <w:r w:rsidRPr="001D5FD7">
              <w:rPr>
                <w:rFonts w:ascii="Tahoma" w:hAnsi="Tahoma" w:cs="Tahoma"/>
                <w:sz w:val="20"/>
                <w:szCs w:val="20"/>
              </w:rPr>
              <w:t xml:space="preserve">  </w:t>
            </w:r>
            <w:r w:rsidR="000C33EC" w:rsidRPr="00463996">
              <w:rPr>
                <w:rFonts w:ascii="Tahoma" w:hAnsi="Tahoma" w:cs="Tahoma"/>
                <w:sz w:val="20"/>
                <w:szCs w:val="20"/>
              </w:rPr>
              <w:t>Αθήνα</w:t>
            </w:r>
          </w:p>
          <w:p w14:paraId="39794E3F" w14:textId="2A123B06" w:rsidR="000C33EC" w:rsidRPr="00463996" w:rsidRDefault="009322AE" w:rsidP="00967DBB">
            <w:pPr>
              <w:spacing w:line="360" w:lineRule="auto"/>
              <w:rPr>
                <w:rFonts w:ascii="Tahoma" w:hAnsi="Tahoma" w:cs="Tahoma"/>
                <w:sz w:val="20"/>
                <w:szCs w:val="20"/>
              </w:rPr>
            </w:pPr>
            <w:r>
              <w:rPr>
                <w:rFonts w:ascii="Tahoma" w:hAnsi="Tahoma" w:cs="Tahoma"/>
                <w:sz w:val="20"/>
                <w:szCs w:val="20"/>
                <w:lang w:val="en-US"/>
              </w:rPr>
              <w:t xml:space="preserve">  </w:t>
            </w:r>
            <w:r w:rsidR="000C33EC" w:rsidRPr="00463996">
              <w:rPr>
                <w:rFonts w:ascii="Tahoma" w:hAnsi="Tahoma" w:cs="Tahoma"/>
                <w:sz w:val="20"/>
                <w:szCs w:val="20"/>
              </w:rPr>
              <w:t>Αρ. Πρωτ.:</w:t>
            </w:r>
          </w:p>
        </w:tc>
        <w:tc>
          <w:tcPr>
            <w:tcW w:w="4599" w:type="dxa"/>
            <w:gridSpan w:val="3"/>
          </w:tcPr>
          <w:p w14:paraId="7DBBA2F8" w14:textId="77777777" w:rsidR="000C33EC" w:rsidRPr="00463996" w:rsidRDefault="000C33EC" w:rsidP="00967DBB">
            <w:pPr>
              <w:spacing w:line="360" w:lineRule="auto"/>
              <w:rPr>
                <w:rFonts w:ascii="Tahoma" w:hAnsi="Tahoma" w:cs="Tahoma"/>
                <w:b/>
                <w:bCs/>
                <w:sz w:val="20"/>
                <w:szCs w:val="20"/>
              </w:rPr>
            </w:pPr>
          </w:p>
          <w:p w14:paraId="22680D5D" w14:textId="77777777" w:rsidR="000C33EC" w:rsidRPr="00463996" w:rsidRDefault="000C33EC" w:rsidP="00967DBB">
            <w:pPr>
              <w:spacing w:line="360" w:lineRule="auto"/>
              <w:rPr>
                <w:rFonts w:ascii="Tahoma" w:hAnsi="Tahoma" w:cs="Tahoma"/>
                <w:sz w:val="20"/>
                <w:szCs w:val="20"/>
              </w:rPr>
            </w:pPr>
          </w:p>
          <w:p w14:paraId="0CD579A3" w14:textId="4A08CCD3" w:rsidR="000C33EC" w:rsidRPr="00463996" w:rsidRDefault="009322AE" w:rsidP="00967DBB">
            <w:pPr>
              <w:spacing w:line="360" w:lineRule="auto"/>
              <w:rPr>
                <w:rFonts w:ascii="Tahoma" w:hAnsi="Tahoma" w:cs="Tahoma"/>
                <w:sz w:val="20"/>
                <w:szCs w:val="20"/>
              </w:rPr>
            </w:pPr>
            <w:r>
              <w:rPr>
                <w:rFonts w:ascii="Tahoma" w:hAnsi="Tahoma" w:cs="Tahoma"/>
                <w:sz w:val="20"/>
                <w:szCs w:val="20"/>
                <w:lang w:val="en-US"/>
              </w:rPr>
              <w:t xml:space="preserve">            </w:t>
            </w:r>
            <w:r w:rsidR="00793A2A">
              <w:rPr>
                <w:rFonts w:ascii="Tahoma" w:hAnsi="Tahoma" w:cs="Tahoma"/>
                <w:sz w:val="20"/>
                <w:szCs w:val="20"/>
              </w:rPr>
              <w:t>04</w:t>
            </w:r>
            <w:r w:rsidR="00867248" w:rsidRPr="00463996">
              <w:rPr>
                <w:rFonts w:ascii="Tahoma" w:hAnsi="Tahoma" w:cs="Tahoma"/>
                <w:sz w:val="20"/>
                <w:szCs w:val="20"/>
              </w:rPr>
              <w:t>-0</w:t>
            </w:r>
            <w:r w:rsidR="00AD64F7">
              <w:rPr>
                <w:rFonts w:ascii="Tahoma" w:hAnsi="Tahoma" w:cs="Tahoma"/>
                <w:sz w:val="20"/>
                <w:szCs w:val="20"/>
              </w:rPr>
              <w:t>5</w:t>
            </w:r>
            <w:r w:rsidR="00867248" w:rsidRPr="00463996">
              <w:rPr>
                <w:rFonts w:ascii="Tahoma" w:hAnsi="Tahoma" w:cs="Tahoma"/>
                <w:sz w:val="20"/>
                <w:szCs w:val="20"/>
              </w:rPr>
              <w:t>-</w:t>
            </w:r>
            <w:r w:rsidR="009E7861" w:rsidRPr="00463996">
              <w:rPr>
                <w:rFonts w:ascii="Tahoma" w:hAnsi="Tahoma" w:cs="Tahoma"/>
                <w:sz w:val="20"/>
                <w:szCs w:val="20"/>
                <w:lang w:val="en-US"/>
              </w:rPr>
              <w:t>20</w:t>
            </w:r>
            <w:r w:rsidR="009E7861" w:rsidRPr="00463996">
              <w:rPr>
                <w:rFonts w:ascii="Tahoma" w:hAnsi="Tahoma" w:cs="Tahoma"/>
                <w:sz w:val="20"/>
                <w:szCs w:val="20"/>
              </w:rPr>
              <w:t>2</w:t>
            </w:r>
            <w:r w:rsidR="00305FC7">
              <w:rPr>
                <w:rFonts w:ascii="Tahoma" w:hAnsi="Tahoma" w:cs="Tahoma"/>
                <w:sz w:val="20"/>
                <w:szCs w:val="20"/>
              </w:rPr>
              <w:t>3</w:t>
            </w:r>
          </w:p>
          <w:p w14:paraId="74A81550" w14:textId="7AC3AF1A" w:rsidR="000C33EC" w:rsidRPr="00463996" w:rsidRDefault="00793A2A" w:rsidP="00967DBB">
            <w:pPr>
              <w:spacing w:line="360" w:lineRule="auto"/>
              <w:rPr>
                <w:rFonts w:ascii="Tahoma" w:hAnsi="Tahoma" w:cs="Tahoma"/>
                <w:sz w:val="20"/>
                <w:szCs w:val="20"/>
              </w:rPr>
            </w:pPr>
            <w:r>
              <w:rPr>
                <w:rFonts w:ascii="Tahoma" w:hAnsi="Tahoma" w:cs="Tahoma"/>
                <w:sz w:val="20"/>
                <w:szCs w:val="20"/>
              </w:rPr>
              <w:t xml:space="preserve">            387</w:t>
            </w:r>
          </w:p>
          <w:p w14:paraId="6F46999E" w14:textId="77777777" w:rsidR="000C33EC" w:rsidRPr="00463996" w:rsidRDefault="000C33EC" w:rsidP="00967DBB">
            <w:pPr>
              <w:spacing w:line="360" w:lineRule="auto"/>
              <w:rPr>
                <w:rFonts w:ascii="Tahoma" w:hAnsi="Tahoma" w:cs="Tahoma"/>
                <w:sz w:val="20"/>
                <w:szCs w:val="20"/>
                <w:lang w:val="en-US"/>
              </w:rPr>
            </w:pPr>
          </w:p>
        </w:tc>
      </w:tr>
    </w:tbl>
    <w:p w14:paraId="0AD03EFE" w14:textId="77777777" w:rsidR="000C33EC" w:rsidRPr="00463996" w:rsidRDefault="000C33EC" w:rsidP="00967DBB">
      <w:pPr>
        <w:spacing w:line="360" w:lineRule="auto"/>
        <w:ind w:hanging="90"/>
        <w:rPr>
          <w:rFonts w:ascii="Tahoma" w:hAnsi="Tahoma" w:cs="Tahoma"/>
          <w:sz w:val="20"/>
          <w:szCs w:val="20"/>
        </w:rPr>
      </w:pPr>
      <w:r w:rsidRPr="00463996">
        <w:rPr>
          <w:rFonts w:ascii="Tahoma" w:hAnsi="Tahoma" w:cs="Tahoma"/>
          <w:sz w:val="20"/>
          <w:szCs w:val="20"/>
        </w:rPr>
        <w:t xml:space="preserve"> </w:t>
      </w:r>
    </w:p>
    <w:p w14:paraId="4C527D36" w14:textId="139A5A76" w:rsidR="009E09B4" w:rsidRPr="00F93CD3" w:rsidRDefault="00492DA8" w:rsidP="009E09B4">
      <w:pPr>
        <w:pStyle w:val="Default"/>
        <w:spacing w:line="360" w:lineRule="auto"/>
        <w:ind w:right="210"/>
        <w:jc w:val="center"/>
        <w:rPr>
          <w:rFonts w:ascii="Tahoma" w:hAnsi="Tahoma" w:cs="Tahoma"/>
          <w:b/>
          <w:bCs/>
          <w:sz w:val="20"/>
          <w:szCs w:val="20"/>
        </w:rPr>
      </w:pPr>
      <w:r w:rsidRPr="00F93CD3">
        <w:rPr>
          <w:rFonts w:ascii="Tahoma" w:hAnsi="Tahoma" w:cs="Tahoma"/>
          <w:b/>
          <w:bCs/>
          <w:sz w:val="20"/>
          <w:szCs w:val="20"/>
        </w:rPr>
        <w:t>ΠΡΟΚΗΡΥΞΗ ΕΚΛΟΓΩΝ</w:t>
      </w:r>
    </w:p>
    <w:p w14:paraId="59116D85" w14:textId="5BB1861A" w:rsidR="009E09B4" w:rsidRPr="00FE4FB9" w:rsidRDefault="00492DA8" w:rsidP="009E09B4">
      <w:pPr>
        <w:pStyle w:val="Default"/>
        <w:spacing w:line="360" w:lineRule="auto"/>
        <w:ind w:right="210"/>
        <w:jc w:val="center"/>
        <w:rPr>
          <w:rFonts w:ascii="Tahoma" w:hAnsi="Tahoma" w:cs="Tahoma"/>
          <w:b/>
          <w:bCs/>
          <w:sz w:val="20"/>
          <w:szCs w:val="20"/>
        </w:rPr>
      </w:pPr>
      <w:r w:rsidRPr="00FE4FB9">
        <w:rPr>
          <w:rFonts w:ascii="Tahoma" w:hAnsi="Tahoma" w:cs="Tahoma"/>
          <w:b/>
          <w:bCs/>
          <w:sz w:val="20"/>
          <w:szCs w:val="20"/>
        </w:rPr>
        <w:t xml:space="preserve">Για την ανάδειξη Διευθυντή του Τομέα </w:t>
      </w:r>
      <w:r w:rsidR="00F95489">
        <w:rPr>
          <w:rFonts w:ascii="Tahoma" w:hAnsi="Tahoma" w:cs="Tahoma"/>
          <w:b/>
          <w:bCs/>
          <w:sz w:val="20"/>
          <w:szCs w:val="20"/>
        </w:rPr>
        <w:t>Φυτοπροστασίας και Περιβάλλοντος</w:t>
      </w:r>
      <w:r w:rsidRPr="00FE4FB9">
        <w:rPr>
          <w:rFonts w:ascii="Tahoma" w:hAnsi="Tahoma" w:cs="Tahoma"/>
          <w:b/>
          <w:bCs/>
          <w:sz w:val="20"/>
          <w:szCs w:val="20"/>
        </w:rPr>
        <w:t xml:space="preserve"> του Τμήματος Επιστήμης Φυτικής Παραγωγής της Σχολής Επιστημών των Φυτών του Γ.Π.Α. </w:t>
      </w:r>
      <w:r w:rsidR="00615B5B">
        <w:rPr>
          <w:rFonts w:ascii="Tahoma" w:hAnsi="Tahoma" w:cs="Tahoma"/>
          <w:b/>
          <w:bCs/>
          <w:sz w:val="20"/>
          <w:szCs w:val="20"/>
        </w:rPr>
        <w:t>γ</w:t>
      </w:r>
      <w:r w:rsidRPr="00FE4FB9">
        <w:rPr>
          <w:rFonts w:ascii="Tahoma" w:hAnsi="Tahoma" w:cs="Tahoma"/>
          <w:b/>
          <w:bCs/>
          <w:sz w:val="20"/>
          <w:szCs w:val="20"/>
        </w:rPr>
        <w:t xml:space="preserve">ια </w:t>
      </w:r>
      <w:r w:rsidR="005F59D1">
        <w:rPr>
          <w:rFonts w:ascii="Tahoma" w:hAnsi="Tahoma" w:cs="Tahoma"/>
          <w:b/>
          <w:bCs/>
          <w:sz w:val="20"/>
          <w:szCs w:val="20"/>
        </w:rPr>
        <w:t xml:space="preserve">το χρονικό διάστημα από </w:t>
      </w:r>
      <w:bookmarkStart w:id="0" w:name="_Hlk133566508"/>
      <w:r w:rsidR="005F59D1">
        <w:rPr>
          <w:rFonts w:ascii="Tahoma" w:hAnsi="Tahoma" w:cs="Tahoma"/>
          <w:b/>
          <w:bCs/>
          <w:sz w:val="20"/>
          <w:szCs w:val="20"/>
        </w:rPr>
        <w:t>1-09-2023 έως 31-08-2025</w:t>
      </w:r>
      <w:bookmarkEnd w:id="0"/>
    </w:p>
    <w:p w14:paraId="3CDD3B38" w14:textId="65F73DF9" w:rsidR="009E09B4" w:rsidRPr="00FE4FB9" w:rsidRDefault="00492DA8" w:rsidP="009E09B4">
      <w:pPr>
        <w:pStyle w:val="Default"/>
        <w:spacing w:line="360" w:lineRule="auto"/>
        <w:ind w:right="210"/>
        <w:jc w:val="center"/>
        <w:rPr>
          <w:rFonts w:ascii="Tahoma" w:hAnsi="Tahoma" w:cs="Tahoma"/>
          <w:b/>
          <w:bCs/>
          <w:sz w:val="20"/>
          <w:szCs w:val="20"/>
        </w:rPr>
      </w:pPr>
      <w:r w:rsidRPr="00FE4FB9">
        <w:rPr>
          <w:rFonts w:ascii="Tahoma" w:hAnsi="Tahoma" w:cs="Tahoma"/>
          <w:b/>
          <w:bCs/>
          <w:sz w:val="20"/>
          <w:szCs w:val="20"/>
        </w:rPr>
        <w:t xml:space="preserve">και </w:t>
      </w:r>
    </w:p>
    <w:p w14:paraId="2FCA768C" w14:textId="77777777" w:rsidR="00621064" w:rsidRDefault="00492DA8" w:rsidP="009E09B4">
      <w:pPr>
        <w:pStyle w:val="Default"/>
        <w:spacing w:line="360" w:lineRule="auto"/>
        <w:ind w:right="210"/>
        <w:jc w:val="center"/>
        <w:rPr>
          <w:rFonts w:ascii="Tahoma" w:hAnsi="Tahoma" w:cs="Tahoma"/>
          <w:b/>
          <w:bCs/>
          <w:sz w:val="20"/>
          <w:szCs w:val="20"/>
        </w:rPr>
      </w:pPr>
      <w:r w:rsidRPr="00FE4FB9">
        <w:rPr>
          <w:rFonts w:ascii="Tahoma" w:hAnsi="Tahoma" w:cs="Tahoma"/>
          <w:b/>
          <w:bCs/>
          <w:sz w:val="20"/>
          <w:szCs w:val="20"/>
        </w:rPr>
        <w:t>ΠΡΟΣΚΛΗΣΗ ΕΚΔΗΛΩΣΗ ΕΝΔΙΑΦΕΡΟΝΤΟΣ</w:t>
      </w:r>
    </w:p>
    <w:p w14:paraId="7518F3BC" w14:textId="08E40CC4" w:rsidR="009E09B4" w:rsidRPr="00FE4FB9" w:rsidRDefault="00492DA8" w:rsidP="009E09B4">
      <w:pPr>
        <w:pStyle w:val="Default"/>
        <w:spacing w:line="360" w:lineRule="auto"/>
        <w:ind w:right="210"/>
        <w:jc w:val="center"/>
        <w:rPr>
          <w:rFonts w:ascii="Tahoma" w:hAnsi="Tahoma" w:cs="Tahoma"/>
          <w:b/>
          <w:bCs/>
          <w:sz w:val="20"/>
          <w:szCs w:val="20"/>
        </w:rPr>
      </w:pPr>
      <w:r w:rsidRPr="00FE4FB9">
        <w:rPr>
          <w:rFonts w:ascii="Tahoma" w:hAnsi="Tahoma" w:cs="Tahoma"/>
          <w:b/>
          <w:bCs/>
          <w:sz w:val="20"/>
          <w:szCs w:val="20"/>
        </w:rPr>
        <w:t xml:space="preserve"> </w:t>
      </w:r>
    </w:p>
    <w:p w14:paraId="0EDBD5AF" w14:textId="660E2328" w:rsidR="00E87F04" w:rsidRPr="008344ED" w:rsidRDefault="00492DA8" w:rsidP="006423EA">
      <w:pPr>
        <w:pStyle w:val="Default"/>
        <w:spacing w:line="360" w:lineRule="auto"/>
        <w:ind w:right="210"/>
        <w:jc w:val="center"/>
        <w:rPr>
          <w:rFonts w:ascii="Tahoma" w:hAnsi="Tahoma" w:cs="Tahoma"/>
          <w:sz w:val="20"/>
          <w:szCs w:val="20"/>
        </w:rPr>
      </w:pPr>
      <w:r w:rsidRPr="008344ED">
        <w:rPr>
          <w:rFonts w:ascii="Tahoma" w:hAnsi="Tahoma" w:cs="Tahoma"/>
          <w:sz w:val="20"/>
          <w:szCs w:val="20"/>
        </w:rPr>
        <w:t xml:space="preserve">Ο </w:t>
      </w:r>
      <w:r w:rsidR="00E87F04" w:rsidRPr="008344ED">
        <w:rPr>
          <w:rFonts w:ascii="Tahoma" w:hAnsi="Tahoma" w:cs="Tahoma"/>
          <w:sz w:val="20"/>
          <w:szCs w:val="20"/>
        </w:rPr>
        <w:t>Προέδρος του Τμήματος Επιστήμης Φυτικής Παραγωγής, της Σχολής Επιστημών των Φυτών, του Γεωπονικού Παν</w:t>
      </w:r>
      <w:r w:rsidR="006423EA" w:rsidRPr="008344ED">
        <w:rPr>
          <w:rFonts w:ascii="Tahoma" w:hAnsi="Tahoma" w:cs="Tahoma"/>
          <w:sz w:val="20"/>
          <w:szCs w:val="20"/>
        </w:rPr>
        <w:t>επιστημίου Αθηνών</w:t>
      </w:r>
    </w:p>
    <w:p w14:paraId="1B973433" w14:textId="12BA4453" w:rsidR="00E87F04" w:rsidRPr="008344ED" w:rsidRDefault="00492DA8" w:rsidP="008A0175">
      <w:pPr>
        <w:pStyle w:val="Default"/>
        <w:spacing w:line="360" w:lineRule="auto"/>
        <w:ind w:right="210"/>
        <w:jc w:val="both"/>
        <w:rPr>
          <w:rFonts w:ascii="Tahoma" w:hAnsi="Tahoma" w:cs="Tahoma"/>
          <w:sz w:val="20"/>
          <w:szCs w:val="20"/>
        </w:rPr>
      </w:pPr>
      <w:r w:rsidRPr="008344ED">
        <w:rPr>
          <w:rFonts w:ascii="Tahoma" w:hAnsi="Tahoma" w:cs="Tahoma"/>
          <w:sz w:val="20"/>
          <w:szCs w:val="20"/>
        </w:rPr>
        <w:t xml:space="preserve">Έχοντας υπόψη: </w:t>
      </w:r>
    </w:p>
    <w:p w14:paraId="3A6DE1F9" w14:textId="2BF4F8DF" w:rsidR="00A46696" w:rsidRPr="00A46696" w:rsidRDefault="00A46696" w:rsidP="008344ED">
      <w:pPr>
        <w:widowControl w:val="0"/>
        <w:numPr>
          <w:ilvl w:val="0"/>
          <w:numId w:val="22"/>
        </w:numPr>
        <w:autoSpaceDE w:val="0"/>
        <w:autoSpaceDN w:val="0"/>
        <w:adjustRightInd w:val="0"/>
        <w:spacing w:after="200" w:line="360" w:lineRule="auto"/>
        <w:ind w:right="26"/>
        <w:contextualSpacing/>
        <w:jc w:val="both"/>
        <w:rPr>
          <w:rFonts w:ascii="Tahoma" w:hAnsi="Tahoma" w:cs="Tahoma"/>
          <w:sz w:val="20"/>
          <w:szCs w:val="20"/>
        </w:rPr>
      </w:pPr>
      <w:r w:rsidRPr="00A46696">
        <w:rPr>
          <w:rFonts w:ascii="Tahoma" w:hAnsi="Tahoma" w:cs="Tahoma"/>
          <w:sz w:val="20"/>
          <w:szCs w:val="20"/>
        </w:rPr>
        <w:t xml:space="preserve">Τις διατάξεις </w:t>
      </w:r>
      <w:r w:rsidR="001D5FD7" w:rsidRPr="008206DF">
        <w:rPr>
          <w:rFonts w:ascii="Tahoma" w:hAnsi="Tahoma" w:cs="Tahoma"/>
          <w:sz w:val="20"/>
          <w:szCs w:val="20"/>
        </w:rPr>
        <w:t xml:space="preserve">της περ. β του άρθρου 34, </w:t>
      </w:r>
      <w:r w:rsidRPr="008206DF">
        <w:rPr>
          <w:rFonts w:ascii="Tahoma" w:hAnsi="Tahoma" w:cs="Tahoma"/>
          <w:sz w:val="20"/>
          <w:szCs w:val="20"/>
        </w:rPr>
        <w:t>τ</w:t>
      </w:r>
      <w:r w:rsidR="001D5FD7" w:rsidRPr="008206DF">
        <w:rPr>
          <w:rFonts w:ascii="Tahoma" w:hAnsi="Tahoma" w:cs="Tahoma"/>
          <w:sz w:val="20"/>
          <w:szCs w:val="20"/>
        </w:rPr>
        <w:t xml:space="preserve">ων </w:t>
      </w:r>
      <w:r w:rsidR="00476D7C" w:rsidRPr="008206DF">
        <w:rPr>
          <w:rFonts w:ascii="Tahoma" w:hAnsi="Tahoma" w:cs="Tahoma"/>
          <w:sz w:val="20"/>
          <w:szCs w:val="20"/>
        </w:rPr>
        <w:t>άρθρ</w:t>
      </w:r>
      <w:r w:rsidR="001D5FD7" w:rsidRPr="008206DF">
        <w:rPr>
          <w:rFonts w:ascii="Tahoma" w:hAnsi="Tahoma" w:cs="Tahoma"/>
          <w:sz w:val="20"/>
          <w:szCs w:val="20"/>
        </w:rPr>
        <w:t>ων</w:t>
      </w:r>
      <w:r w:rsidRPr="008206DF">
        <w:rPr>
          <w:rFonts w:ascii="Tahoma" w:hAnsi="Tahoma" w:cs="Tahoma"/>
          <w:sz w:val="20"/>
          <w:szCs w:val="20"/>
        </w:rPr>
        <w:t xml:space="preserve"> 36</w:t>
      </w:r>
      <w:r w:rsidR="001D5FD7" w:rsidRPr="008206DF">
        <w:rPr>
          <w:rFonts w:ascii="Tahoma" w:hAnsi="Tahoma" w:cs="Tahoma"/>
          <w:sz w:val="20"/>
          <w:szCs w:val="20"/>
        </w:rPr>
        <w:t xml:space="preserve"> και 37</w:t>
      </w:r>
      <w:r w:rsidRPr="00A46696">
        <w:rPr>
          <w:rFonts w:ascii="Tahoma" w:hAnsi="Tahoma" w:cs="Tahoma"/>
          <w:sz w:val="20"/>
          <w:szCs w:val="20"/>
        </w:rPr>
        <w:t xml:space="preserve"> του Ν. 4957/2022 (Α΄141)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p>
    <w:p w14:paraId="2482E234" w14:textId="77777777" w:rsidR="00A46696" w:rsidRPr="00A46696" w:rsidRDefault="00A46696" w:rsidP="008344ED">
      <w:pPr>
        <w:widowControl w:val="0"/>
        <w:numPr>
          <w:ilvl w:val="0"/>
          <w:numId w:val="22"/>
        </w:numPr>
        <w:autoSpaceDE w:val="0"/>
        <w:autoSpaceDN w:val="0"/>
        <w:adjustRightInd w:val="0"/>
        <w:spacing w:after="200" w:line="360" w:lineRule="auto"/>
        <w:ind w:right="26"/>
        <w:contextualSpacing/>
        <w:jc w:val="both"/>
        <w:rPr>
          <w:rFonts w:ascii="Tahoma" w:hAnsi="Tahoma" w:cs="Tahoma"/>
          <w:sz w:val="20"/>
          <w:szCs w:val="20"/>
        </w:rPr>
      </w:pPr>
      <w:r w:rsidRPr="00A46696">
        <w:rPr>
          <w:rFonts w:ascii="Tahoma" w:hAnsi="Tahoma" w:cs="Tahoma"/>
          <w:sz w:val="20"/>
          <w:szCs w:val="20"/>
        </w:rPr>
        <w:t>Τις διατάξεις της Κοινής Υπουργικής Απόφασης αριθμ. 123024/Ζ1/6-10-2022 (ΦΕΚ 5220/Β΄/7-10-2022) με θέμα «Καθορισμός 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p>
    <w:p w14:paraId="4C2CA913" w14:textId="77777777" w:rsidR="00A46696" w:rsidRPr="00A46696" w:rsidRDefault="00A46696" w:rsidP="00A46696">
      <w:pPr>
        <w:widowControl w:val="0"/>
        <w:autoSpaceDE w:val="0"/>
        <w:autoSpaceDN w:val="0"/>
        <w:adjustRightInd w:val="0"/>
        <w:spacing w:after="200" w:line="360" w:lineRule="auto"/>
        <w:ind w:right="1123"/>
        <w:jc w:val="both"/>
        <w:rPr>
          <w:rFonts w:ascii="Tahoma" w:hAnsi="Tahoma" w:cs="Tahoma"/>
          <w:sz w:val="20"/>
          <w:szCs w:val="20"/>
        </w:rPr>
      </w:pPr>
    </w:p>
    <w:p w14:paraId="685F22FA" w14:textId="322DA97E" w:rsidR="00A46696" w:rsidRPr="00A46696" w:rsidRDefault="001D5FD7" w:rsidP="008344ED">
      <w:pPr>
        <w:widowControl w:val="0"/>
        <w:numPr>
          <w:ilvl w:val="0"/>
          <w:numId w:val="22"/>
        </w:numPr>
        <w:autoSpaceDE w:val="0"/>
        <w:autoSpaceDN w:val="0"/>
        <w:adjustRightInd w:val="0"/>
        <w:spacing w:after="200" w:line="360" w:lineRule="auto"/>
        <w:ind w:right="26"/>
        <w:contextualSpacing/>
        <w:jc w:val="both"/>
        <w:rPr>
          <w:rFonts w:ascii="Tahoma" w:hAnsi="Tahoma" w:cs="Tahoma"/>
          <w:sz w:val="20"/>
          <w:szCs w:val="20"/>
        </w:rPr>
      </w:pPr>
      <w:r w:rsidRPr="008206DF">
        <w:rPr>
          <w:rFonts w:ascii="Tahoma" w:hAnsi="Tahoma" w:cs="Tahoma"/>
          <w:sz w:val="20"/>
          <w:szCs w:val="20"/>
        </w:rPr>
        <w:t>Τις παραγράφους 1-και 2 της περίπτωσης Ε</w:t>
      </w:r>
      <w:r>
        <w:rPr>
          <w:rFonts w:ascii="Tahoma" w:hAnsi="Tahoma" w:cs="Tahoma"/>
          <w:sz w:val="20"/>
          <w:szCs w:val="20"/>
        </w:rPr>
        <w:t xml:space="preserve"> της </w:t>
      </w:r>
      <w:r w:rsidR="00A46696" w:rsidRPr="00A46696">
        <w:rPr>
          <w:rFonts w:ascii="Tahoma" w:hAnsi="Tahoma" w:cs="Tahoma"/>
          <w:sz w:val="20"/>
          <w:szCs w:val="20"/>
        </w:rPr>
        <w:t>αριθμ. πρωτ. 119929/Ζ1/30-9-2022 Διευκρινιστική Εγκύκλιο του Υπουργείου Παιδείας και Θρησκευμάτων με θέμα: «Παροχή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w:t>
      </w:r>
    </w:p>
    <w:p w14:paraId="24F51256" w14:textId="77777777" w:rsidR="0040396D" w:rsidRDefault="00A46696" w:rsidP="0040396D">
      <w:pPr>
        <w:numPr>
          <w:ilvl w:val="0"/>
          <w:numId w:val="22"/>
        </w:numPr>
        <w:autoSpaceDE w:val="0"/>
        <w:autoSpaceDN w:val="0"/>
        <w:spacing w:after="200" w:line="360" w:lineRule="auto"/>
        <w:jc w:val="both"/>
        <w:rPr>
          <w:rFonts w:ascii="Tahoma" w:hAnsi="Tahoma" w:cs="Tahoma"/>
          <w:sz w:val="20"/>
          <w:szCs w:val="20"/>
          <w:lang w:eastAsia="en-US"/>
        </w:rPr>
      </w:pPr>
      <w:r w:rsidRPr="00A46696">
        <w:rPr>
          <w:rFonts w:ascii="Tahoma" w:hAnsi="Tahoma" w:cs="Tahoma"/>
          <w:sz w:val="20"/>
          <w:szCs w:val="20"/>
          <w:lang w:eastAsia="en-US"/>
        </w:rPr>
        <w:t>του άρθρου 192 του ν. 4823/2021 «Αναβάθμιση του σχολείου, ενδυνάμωση των εκπαιδευτικών και άλλες διατάξεις.» (Α'</w:t>
      </w:r>
      <w:r w:rsidRPr="00A46696">
        <w:rPr>
          <w:rFonts w:ascii="Tahoma" w:hAnsi="Tahoma" w:cs="Tahoma"/>
          <w:spacing w:val="-4"/>
          <w:sz w:val="20"/>
          <w:szCs w:val="20"/>
          <w:lang w:eastAsia="en-US"/>
        </w:rPr>
        <w:t xml:space="preserve"> </w:t>
      </w:r>
      <w:r w:rsidRPr="00A46696">
        <w:rPr>
          <w:rFonts w:ascii="Tahoma" w:hAnsi="Tahoma" w:cs="Tahoma"/>
          <w:sz w:val="20"/>
          <w:szCs w:val="20"/>
          <w:lang w:eastAsia="en-US"/>
        </w:rPr>
        <w:t>136)</w:t>
      </w:r>
      <w:r w:rsidRPr="00A46696">
        <w:rPr>
          <w:rFonts w:ascii="Tahoma" w:hAnsi="Tahoma" w:cs="Tahoma"/>
          <w:sz w:val="20"/>
          <w:szCs w:val="20"/>
          <w:lang w:val="en-US" w:eastAsia="en-US"/>
        </w:rPr>
        <w:t>.</w:t>
      </w:r>
    </w:p>
    <w:p w14:paraId="070982A8" w14:textId="26D3C338" w:rsidR="00A46696" w:rsidRPr="0040396D" w:rsidRDefault="00A46696" w:rsidP="0040396D">
      <w:pPr>
        <w:numPr>
          <w:ilvl w:val="0"/>
          <w:numId w:val="22"/>
        </w:numPr>
        <w:autoSpaceDE w:val="0"/>
        <w:autoSpaceDN w:val="0"/>
        <w:spacing w:after="200" w:line="360" w:lineRule="auto"/>
        <w:jc w:val="both"/>
        <w:rPr>
          <w:rFonts w:ascii="Tahoma" w:hAnsi="Tahoma" w:cs="Tahoma"/>
          <w:sz w:val="20"/>
          <w:szCs w:val="20"/>
          <w:lang w:eastAsia="en-US"/>
        </w:rPr>
      </w:pPr>
      <w:r w:rsidRPr="0040396D">
        <w:rPr>
          <w:rFonts w:ascii="Tahoma" w:hAnsi="Tahoma" w:cs="Tahoma"/>
          <w:sz w:val="20"/>
          <w:szCs w:val="20"/>
          <w:lang w:eastAsia="en-US"/>
        </w:rPr>
        <w:t>Του ν. 4727/2020 «Ψηφιακή διακυβέρνηση (Ενσωμάτωση στην Ελληνική</w:t>
      </w:r>
      <w:r w:rsidRPr="0040396D">
        <w:rPr>
          <w:rFonts w:ascii="Tahoma" w:hAnsi="Tahoma" w:cs="Tahoma"/>
          <w:spacing w:val="1"/>
          <w:sz w:val="20"/>
          <w:szCs w:val="20"/>
          <w:lang w:eastAsia="en-US"/>
        </w:rPr>
        <w:t xml:space="preserve"> </w:t>
      </w:r>
      <w:r w:rsidRPr="0040396D">
        <w:rPr>
          <w:rFonts w:ascii="Tahoma" w:hAnsi="Tahoma" w:cs="Tahoma"/>
          <w:sz w:val="20"/>
          <w:szCs w:val="20"/>
          <w:lang w:eastAsia="en-US"/>
        </w:rPr>
        <w:t>Νομοθεσία της Οδηγίας (ΕΕ) 2016/2102 και της Οδηγίας (ΕΕ) 2019/1024) – Ηλεκτρονικές</w:t>
      </w:r>
      <w:r w:rsidRPr="0040396D">
        <w:rPr>
          <w:rFonts w:ascii="Tahoma" w:hAnsi="Tahoma" w:cs="Tahoma"/>
          <w:spacing w:val="1"/>
          <w:sz w:val="20"/>
          <w:szCs w:val="20"/>
          <w:lang w:eastAsia="en-US"/>
        </w:rPr>
        <w:t xml:space="preserve"> </w:t>
      </w:r>
      <w:r w:rsidRPr="0040396D">
        <w:rPr>
          <w:rFonts w:ascii="Tahoma" w:hAnsi="Tahoma" w:cs="Tahoma"/>
          <w:sz w:val="20"/>
          <w:szCs w:val="20"/>
          <w:lang w:eastAsia="en-US"/>
        </w:rPr>
        <w:t>Επικοινωνίες (Ενσωμάτωση στο Ελληνικό Δίκαιο της Οδηγίας (ΕΕ) 2018/1972) και άλλες</w:t>
      </w:r>
      <w:r w:rsidRPr="0040396D">
        <w:rPr>
          <w:rFonts w:ascii="Tahoma" w:hAnsi="Tahoma" w:cs="Tahoma"/>
          <w:spacing w:val="1"/>
          <w:sz w:val="20"/>
          <w:szCs w:val="20"/>
          <w:lang w:eastAsia="en-US"/>
        </w:rPr>
        <w:t xml:space="preserve"> </w:t>
      </w:r>
      <w:r w:rsidRPr="0040396D">
        <w:rPr>
          <w:rFonts w:ascii="Tahoma" w:hAnsi="Tahoma" w:cs="Tahoma"/>
          <w:sz w:val="20"/>
          <w:szCs w:val="20"/>
          <w:lang w:eastAsia="en-US"/>
        </w:rPr>
        <w:t>διατάξεις»</w:t>
      </w:r>
      <w:r w:rsidRPr="0040396D">
        <w:rPr>
          <w:rFonts w:ascii="Tahoma" w:hAnsi="Tahoma" w:cs="Tahoma"/>
          <w:spacing w:val="-4"/>
          <w:sz w:val="20"/>
          <w:szCs w:val="20"/>
          <w:lang w:eastAsia="en-US"/>
        </w:rPr>
        <w:t xml:space="preserve"> </w:t>
      </w:r>
      <w:r w:rsidRPr="0040396D">
        <w:rPr>
          <w:rFonts w:ascii="Tahoma" w:hAnsi="Tahoma" w:cs="Tahoma"/>
          <w:sz w:val="20"/>
          <w:szCs w:val="20"/>
          <w:lang w:eastAsia="en-US"/>
        </w:rPr>
        <w:t>(Α΄184).</w:t>
      </w:r>
    </w:p>
    <w:p w14:paraId="12E620BB" w14:textId="77777777" w:rsidR="00A46696" w:rsidRPr="00A46696" w:rsidRDefault="00A46696" w:rsidP="00A46696">
      <w:pPr>
        <w:numPr>
          <w:ilvl w:val="0"/>
          <w:numId w:val="22"/>
        </w:numPr>
        <w:autoSpaceDE w:val="0"/>
        <w:autoSpaceDN w:val="0"/>
        <w:spacing w:after="200" w:line="360" w:lineRule="auto"/>
        <w:jc w:val="both"/>
        <w:rPr>
          <w:rFonts w:ascii="Tahoma" w:hAnsi="Tahoma" w:cs="Tahoma"/>
          <w:sz w:val="20"/>
          <w:szCs w:val="20"/>
          <w:lang w:eastAsia="en-US"/>
        </w:rPr>
      </w:pPr>
      <w:r w:rsidRPr="00A46696">
        <w:rPr>
          <w:rFonts w:ascii="Tahoma" w:hAnsi="Tahoma" w:cs="Tahoma"/>
          <w:sz w:val="20"/>
          <w:szCs w:val="20"/>
          <w:lang w:eastAsia="en-US"/>
        </w:rPr>
        <w:t>Του Κανονισμού (ΕΕ) 2016/679 του Ευρωπαϊκού Κοινοβουλίου και του Συμβουλίου της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27ης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Απριλίου</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2016</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για</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την</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προστασία</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των</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φυσικών</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προσώπων</w:t>
      </w:r>
      <w:r w:rsidRPr="00A46696">
        <w:rPr>
          <w:rFonts w:ascii="Tahoma" w:hAnsi="Tahoma" w:cs="Tahoma"/>
          <w:spacing w:val="50"/>
          <w:sz w:val="20"/>
          <w:szCs w:val="20"/>
          <w:lang w:eastAsia="en-US"/>
        </w:rPr>
        <w:t xml:space="preserve"> </w:t>
      </w:r>
      <w:r w:rsidRPr="00A46696">
        <w:rPr>
          <w:rFonts w:ascii="Tahoma" w:hAnsi="Tahoma" w:cs="Tahoma"/>
          <w:sz w:val="20"/>
          <w:szCs w:val="20"/>
          <w:lang w:eastAsia="en-US"/>
        </w:rPr>
        <w:t>έναντι</w:t>
      </w:r>
      <w:r w:rsidRPr="00A46696">
        <w:rPr>
          <w:rFonts w:ascii="Tahoma" w:hAnsi="Tahoma" w:cs="Tahoma"/>
          <w:spacing w:val="50"/>
          <w:sz w:val="20"/>
          <w:szCs w:val="20"/>
          <w:lang w:eastAsia="en-US"/>
        </w:rPr>
        <w:t xml:space="preserve"> </w:t>
      </w:r>
      <w:r w:rsidRPr="00A46696">
        <w:rPr>
          <w:rFonts w:ascii="Tahoma" w:hAnsi="Tahoma" w:cs="Tahoma"/>
          <w:sz w:val="20"/>
          <w:szCs w:val="20"/>
          <w:lang w:eastAsia="en-US"/>
        </w:rPr>
        <w:t>της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Προστασίας</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Δεδομένων</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w:t>
      </w:r>
      <w:r w:rsidRPr="00A46696">
        <w:rPr>
          <w:rFonts w:ascii="Tahoma" w:hAnsi="Tahoma" w:cs="Tahoma"/>
          <w:spacing w:val="-2"/>
          <w:sz w:val="20"/>
          <w:szCs w:val="20"/>
          <w:lang w:eastAsia="en-US"/>
        </w:rPr>
        <w:t xml:space="preserve"> </w:t>
      </w:r>
      <w:r w:rsidRPr="00A46696">
        <w:rPr>
          <w:rFonts w:ascii="Tahoma" w:hAnsi="Tahoma" w:cs="Tahoma"/>
          <w:sz w:val="20"/>
          <w:szCs w:val="20"/>
          <w:lang w:eastAsia="en-US"/>
        </w:rPr>
        <w:t>ΓΚΠΔ/General</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Data</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Protection</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Regulation</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w:t>
      </w:r>
      <w:r w:rsidRPr="00A46696">
        <w:rPr>
          <w:rFonts w:ascii="Tahoma" w:hAnsi="Tahoma" w:cs="Tahoma"/>
          <w:spacing w:val="-2"/>
          <w:sz w:val="20"/>
          <w:szCs w:val="20"/>
          <w:lang w:eastAsia="en-US"/>
        </w:rPr>
        <w:t xml:space="preserve"> </w:t>
      </w:r>
      <w:r w:rsidRPr="00A46696">
        <w:rPr>
          <w:rFonts w:ascii="Tahoma" w:hAnsi="Tahoma" w:cs="Tahoma"/>
          <w:sz w:val="20"/>
          <w:szCs w:val="20"/>
          <w:lang w:eastAsia="en-US"/>
        </w:rPr>
        <w:t>GDPR).</w:t>
      </w:r>
    </w:p>
    <w:p w14:paraId="2182542B" w14:textId="77777777" w:rsidR="00A46696" w:rsidRPr="00A46696" w:rsidRDefault="00A46696" w:rsidP="00A46696">
      <w:pPr>
        <w:numPr>
          <w:ilvl w:val="0"/>
          <w:numId w:val="22"/>
        </w:numPr>
        <w:autoSpaceDE w:val="0"/>
        <w:autoSpaceDN w:val="0"/>
        <w:spacing w:after="200" w:line="360" w:lineRule="auto"/>
        <w:jc w:val="both"/>
        <w:rPr>
          <w:rFonts w:ascii="Tahoma" w:hAnsi="Tahoma" w:cs="Tahoma"/>
          <w:sz w:val="20"/>
          <w:szCs w:val="20"/>
          <w:lang w:eastAsia="en-US"/>
        </w:rPr>
      </w:pPr>
      <w:r w:rsidRPr="00A46696">
        <w:rPr>
          <w:rFonts w:ascii="Tahoma" w:hAnsi="Tahoma" w:cs="Tahoma"/>
          <w:sz w:val="20"/>
          <w:szCs w:val="20"/>
          <w:lang w:eastAsia="en-US"/>
        </w:rPr>
        <w:t>Του ν. 4624/2019 «Αρχή Προστασίας Δεδομένων Προσωπικού Χαρακτήρα,</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μέτρα εφαρμογής του Κανονισμού (ΕΕ) 2016/679 του Ευρωπαϊκού Κοινοβουλίου και του</w:t>
      </w:r>
      <w:r w:rsidRPr="00A46696">
        <w:rPr>
          <w:rFonts w:ascii="Tahoma" w:hAnsi="Tahoma" w:cs="Tahoma"/>
          <w:spacing w:val="-47"/>
          <w:sz w:val="20"/>
          <w:szCs w:val="20"/>
          <w:lang w:eastAsia="en-US"/>
        </w:rPr>
        <w:t xml:space="preserve"> </w:t>
      </w:r>
      <w:r w:rsidRPr="00A46696">
        <w:rPr>
          <w:rFonts w:ascii="Tahoma" w:hAnsi="Tahoma" w:cs="Tahoma"/>
          <w:sz w:val="20"/>
          <w:szCs w:val="20"/>
          <w:lang w:eastAsia="en-US"/>
        </w:rPr>
        <w:t>Συμβουλίου της 27ης Απριλίου 2016 για την προστασία των φυσικών προσώπων έναντι</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της</w:t>
      </w:r>
      <w:r w:rsidRPr="00A46696">
        <w:rPr>
          <w:rFonts w:ascii="Tahoma" w:hAnsi="Tahoma" w:cs="Tahoma"/>
          <w:spacing w:val="7"/>
          <w:sz w:val="20"/>
          <w:szCs w:val="20"/>
          <w:lang w:eastAsia="en-US"/>
        </w:rPr>
        <w:t xml:space="preserve"> </w:t>
      </w:r>
      <w:r w:rsidRPr="00A46696">
        <w:rPr>
          <w:rFonts w:ascii="Tahoma" w:hAnsi="Tahoma" w:cs="Tahoma"/>
          <w:sz w:val="20"/>
          <w:szCs w:val="20"/>
          <w:lang w:eastAsia="en-US"/>
        </w:rPr>
        <w:t>επεξεργασίας</w:t>
      </w:r>
      <w:r w:rsidRPr="00A46696">
        <w:rPr>
          <w:rFonts w:ascii="Tahoma" w:hAnsi="Tahoma" w:cs="Tahoma"/>
          <w:spacing w:val="6"/>
          <w:sz w:val="20"/>
          <w:szCs w:val="20"/>
          <w:lang w:eastAsia="en-US"/>
        </w:rPr>
        <w:t xml:space="preserve"> </w:t>
      </w:r>
      <w:r w:rsidRPr="00A46696">
        <w:rPr>
          <w:rFonts w:ascii="Tahoma" w:hAnsi="Tahoma" w:cs="Tahoma"/>
          <w:sz w:val="20"/>
          <w:szCs w:val="20"/>
          <w:lang w:eastAsia="en-US"/>
        </w:rPr>
        <w:t>δεδομένων</w:t>
      </w:r>
      <w:r w:rsidRPr="00A46696">
        <w:rPr>
          <w:rFonts w:ascii="Tahoma" w:hAnsi="Tahoma" w:cs="Tahoma"/>
          <w:spacing w:val="6"/>
          <w:sz w:val="20"/>
          <w:szCs w:val="20"/>
          <w:lang w:eastAsia="en-US"/>
        </w:rPr>
        <w:t xml:space="preserve"> </w:t>
      </w:r>
      <w:r w:rsidRPr="00A46696">
        <w:rPr>
          <w:rFonts w:ascii="Tahoma" w:hAnsi="Tahoma" w:cs="Tahoma"/>
          <w:sz w:val="20"/>
          <w:szCs w:val="20"/>
          <w:lang w:eastAsia="en-US"/>
        </w:rPr>
        <w:t>προσωπικού</w:t>
      </w:r>
      <w:r w:rsidRPr="00A46696">
        <w:rPr>
          <w:rFonts w:ascii="Tahoma" w:hAnsi="Tahoma" w:cs="Tahoma"/>
          <w:spacing w:val="5"/>
          <w:sz w:val="20"/>
          <w:szCs w:val="20"/>
          <w:lang w:eastAsia="en-US"/>
        </w:rPr>
        <w:t xml:space="preserve"> </w:t>
      </w:r>
      <w:r w:rsidRPr="00A46696">
        <w:rPr>
          <w:rFonts w:ascii="Tahoma" w:hAnsi="Tahoma" w:cs="Tahoma"/>
          <w:sz w:val="20"/>
          <w:szCs w:val="20"/>
          <w:lang w:eastAsia="en-US"/>
        </w:rPr>
        <w:t>χαρακτήρα</w:t>
      </w:r>
      <w:r w:rsidRPr="00A46696">
        <w:rPr>
          <w:rFonts w:ascii="Tahoma" w:hAnsi="Tahoma" w:cs="Tahoma"/>
          <w:spacing w:val="7"/>
          <w:sz w:val="20"/>
          <w:szCs w:val="20"/>
          <w:lang w:eastAsia="en-US"/>
        </w:rPr>
        <w:t xml:space="preserve"> </w:t>
      </w:r>
      <w:r w:rsidRPr="00A46696">
        <w:rPr>
          <w:rFonts w:ascii="Tahoma" w:hAnsi="Tahoma" w:cs="Tahoma"/>
          <w:sz w:val="20"/>
          <w:szCs w:val="20"/>
          <w:lang w:eastAsia="en-US"/>
        </w:rPr>
        <w:t>και</w:t>
      </w:r>
      <w:r w:rsidRPr="00A46696">
        <w:rPr>
          <w:rFonts w:ascii="Tahoma" w:hAnsi="Tahoma" w:cs="Tahoma"/>
          <w:spacing w:val="7"/>
          <w:sz w:val="20"/>
          <w:szCs w:val="20"/>
          <w:lang w:eastAsia="en-US"/>
        </w:rPr>
        <w:t xml:space="preserve"> </w:t>
      </w:r>
      <w:r w:rsidRPr="00A46696">
        <w:rPr>
          <w:rFonts w:ascii="Tahoma" w:hAnsi="Tahoma" w:cs="Tahoma"/>
          <w:sz w:val="20"/>
          <w:szCs w:val="20"/>
          <w:lang w:eastAsia="en-US"/>
        </w:rPr>
        <w:t>ενσωμάτωση</w:t>
      </w:r>
      <w:r w:rsidRPr="00A46696">
        <w:rPr>
          <w:rFonts w:ascii="Tahoma" w:hAnsi="Tahoma" w:cs="Tahoma"/>
          <w:spacing w:val="6"/>
          <w:sz w:val="20"/>
          <w:szCs w:val="20"/>
          <w:lang w:eastAsia="en-US"/>
        </w:rPr>
        <w:t xml:space="preserve"> </w:t>
      </w:r>
      <w:r w:rsidRPr="00A46696">
        <w:rPr>
          <w:rFonts w:ascii="Tahoma" w:hAnsi="Tahoma" w:cs="Tahoma"/>
          <w:sz w:val="20"/>
          <w:szCs w:val="20"/>
          <w:lang w:eastAsia="en-US"/>
        </w:rPr>
        <w:t>στην</w:t>
      </w:r>
      <w:r w:rsidRPr="00A46696">
        <w:rPr>
          <w:rFonts w:ascii="Tahoma" w:hAnsi="Tahoma" w:cs="Tahoma"/>
          <w:spacing w:val="6"/>
          <w:sz w:val="20"/>
          <w:szCs w:val="20"/>
          <w:lang w:eastAsia="en-US"/>
        </w:rPr>
        <w:t xml:space="preserve"> </w:t>
      </w:r>
      <w:r w:rsidRPr="00A46696">
        <w:rPr>
          <w:rFonts w:ascii="Tahoma" w:hAnsi="Tahoma" w:cs="Tahoma"/>
          <w:sz w:val="20"/>
          <w:szCs w:val="20"/>
          <w:lang w:eastAsia="en-US"/>
        </w:rPr>
        <w:t>εθνική νομοθεσία</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της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Οδηγίας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(ΕΕ)</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2016/680</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του</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Ευρωπαϊκού</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Κοινοβουλίου</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και</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του</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Συμβουλίου</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της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27ης</w:t>
      </w:r>
      <w:r w:rsidRPr="00A46696">
        <w:rPr>
          <w:rFonts w:ascii="Tahoma" w:hAnsi="Tahoma" w:cs="Tahoma"/>
          <w:spacing w:val="-2"/>
          <w:sz w:val="20"/>
          <w:szCs w:val="20"/>
          <w:lang w:eastAsia="en-US"/>
        </w:rPr>
        <w:t xml:space="preserve"> </w:t>
      </w:r>
      <w:r w:rsidRPr="00A46696">
        <w:rPr>
          <w:rFonts w:ascii="Tahoma" w:hAnsi="Tahoma" w:cs="Tahoma"/>
          <w:sz w:val="20"/>
          <w:szCs w:val="20"/>
          <w:lang w:eastAsia="en-US"/>
        </w:rPr>
        <w:t>Απριλίου</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2016</w:t>
      </w:r>
      <w:r w:rsidRPr="00A46696">
        <w:rPr>
          <w:rFonts w:ascii="Tahoma" w:hAnsi="Tahoma" w:cs="Tahoma"/>
          <w:spacing w:val="-2"/>
          <w:sz w:val="20"/>
          <w:szCs w:val="20"/>
          <w:lang w:eastAsia="en-US"/>
        </w:rPr>
        <w:t xml:space="preserve"> </w:t>
      </w:r>
      <w:r w:rsidRPr="00A46696">
        <w:rPr>
          <w:rFonts w:ascii="Tahoma" w:hAnsi="Tahoma" w:cs="Tahoma"/>
          <w:sz w:val="20"/>
          <w:szCs w:val="20"/>
          <w:lang w:eastAsia="en-US"/>
        </w:rPr>
        <w:t>και</w:t>
      </w:r>
      <w:r w:rsidRPr="00A46696">
        <w:rPr>
          <w:rFonts w:ascii="Tahoma" w:hAnsi="Tahoma" w:cs="Tahoma"/>
          <w:spacing w:val="-5"/>
          <w:sz w:val="20"/>
          <w:szCs w:val="20"/>
          <w:lang w:eastAsia="en-US"/>
        </w:rPr>
        <w:t xml:space="preserve"> </w:t>
      </w:r>
      <w:r w:rsidRPr="00A46696">
        <w:rPr>
          <w:rFonts w:ascii="Tahoma" w:hAnsi="Tahoma" w:cs="Tahoma"/>
          <w:sz w:val="20"/>
          <w:szCs w:val="20"/>
          <w:lang w:eastAsia="en-US"/>
        </w:rPr>
        <w:t>άλλες</w:t>
      </w:r>
      <w:r w:rsidRPr="00A46696">
        <w:rPr>
          <w:rFonts w:ascii="Tahoma" w:hAnsi="Tahoma" w:cs="Tahoma"/>
          <w:spacing w:val="-4"/>
          <w:sz w:val="20"/>
          <w:szCs w:val="20"/>
          <w:lang w:eastAsia="en-US"/>
        </w:rPr>
        <w:t xml:space="preserve"> </w:t>
      </w:r>
      <w:r w:rsidRPr="00A46696">
        <w:rPr>
          <w:rFonts w:ascii="Tahoma" w:hAnsi="Tahoma" w:cs="Tahoma"/>
          <w:sz w:val="20"/>
          <w:szCs w:val="20"/>
          <w:lang w:eastAsia="en-US"/>
        </w:rPr>
        <w:t>διατάξεις»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(Α΄137).</w:t>
      </w:r>
    </w:p>
    <w:p w14:paraId="1FE3ABDF" w14:textId="77777777" w:rsidR="00A46696" w:rsidRPr="00A46696" w:rsidRDefault="00A46696" w:rsidP="00A46696">
      <w:pPr>
        <w:numPr>
          <w:ilvl w:val="0"/>
          <w:numId w:val="22"/>
        </w:numPr>
        <w:autoSpaceDE w:val="0"/>
        <w:autoSpaceDN w:val="0"/>
        <w:spacing w:after="200" w:line="360" w:lineRule="auto"/>
        <w:jc w:val="both"/>
        <w:rPr>
          <w:rFonts w:ascii="Tahoma" w:hAnsi="Tahoma" w:cs="Tahoma"/>
          <w:sz w:val="20"/>
          <w:szCs w:val="20"/>
          <w:lang w:eastAsia="en-US"/>
        </w:rPr>
      </w:pPr>
      <w:r w:rsidRPr="00A46696">
        <w:rPr>
          <w:rFonts w:ascii="Tahoma" w:hAnsi="Tahoma" w:cs="Tahoma"/>
          <w:sz w:val="20"/>
          <w:szCs w:val="20"/>
          <w:lang w:eastAsia="en-US"/>
        </w:rPr>
        <w:t>Την υπό στοιχεία 5204/11.11.2021 Υπουργική απόφαση για τη Λειτουργία ψηφιακής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κάλπης</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«ΖΕΥΣ»</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(Β΄5244).</w:t>
      </w:r>
    </w:p>
    <w:p w14:paraId="183451CF" w14:textId="77777777" w:rsidR="00884D02" w:rsidRDefault="00884D02" w:rsidP="008A0175">
      <w:pPr>
        <w:pStyle w:val="Default"/>
        <w:spacing w:line="360" w:lineRule="auto"/>
        <w:ind w:right="210"/>
        <w:jc w:val="both"/>
        <w:rPr>
          <w:rFonts w:ascii="Tahoma" w:hAnsi="Tahoma" w:cs="Tahoma"/>
        </w:rPr>
      </w:pPr>
    </w:p>
    <w:p w14:paraId="474E5ACA" w14:textId="23FDE3CE" w:rsidR="008A0175" w:rsidRDefault="00286D4A" w:rsidP="008A0175">
      <w:pPr>
        <w:pStyle w:val="Default"/>
        <w:spacing w:line="360" w:lineRule="auto"/>
        <w:ind w:right="210"/>
        <w:jc w:val="center"/>
        <w:rPr>
          <w:b/>
          <w:bCs/>
        </w:rPr>
      </w:pPr>
      <w:r w:rsidRPr="00FE4FB9">
        <w:rPr>
          <w:b/>
          <w:bCs/>
        </w:rPr>
        <w:t>Π Ρ Ο Κ Η Ρ Υ Σ Σ Ε Ι</w:t>
      </w:r>
    </w:p>
    <w:p w14:paraId="042F5804" w14:textId="77777777" w:rsidR="00621064" w:rsidRPr="00FE4FB9" w:rsidRDefault="00621064" w:rsidP="008A0175">
      <w:pPr>
        <w:pStyle w:val="Default"/>
        <w:spacing w:line="360" w:lineRule="auto"/>
        <w:ind w:right="210"/>
        <w:jc w:val="center"/>
        <w:rPr>
          <w:b/>
          <w:bCs/>
        </w:rPr>
      </w:pPr>
    </w:p>
    <w:p w14:paraId="526E5666" w14:textId="22D0A6C5" w:rsidR="00120DE0" w:rsidRDefault="00286D4A" w:rsidP="00DF1497">
      <w:pPr>
        <w:pStyle w:val="Default"/>
        <w:spacing w:line="360" w:lineRule="auto"/>
        <w:ind w:right="210"/>
        <w:jc w:val="both"/>
        <w:rPr>
          <w:rFonts w:ascii="Tahoma" w:hAnsi="Tahoma" w:cs="Tahoma"/>
          <w:b/>
          <w:bCs/>
          <w:sz w:val="20"/>
          <w:szCs w:val="20"/>
        </w:rPr>
      </w:pPr>
      <w:r w:rsidRPr="008344ED">
        <w:rPr>
          <w:rFonts w:ascii="Tahoma" w:hAnsi="Tahoma" w:cs="Tahoma"/>
          <w:sz w:val="20"/>
          <w:szCs w:val="20"/>
        </w:rPr>
        <w:t xml:space="preserve">Εκλογές για την ανάδειξη Διευθυντή του Τομέα </w:t>
      </w:r>
      <w:r w:rsidR="00D42493">
        <w:rPr>
          <w:rFonts w:ascii="Tahoma" w:hAnsi="Tahoma" w:cs="Tahoma"/>
          <w:b/>
          <w:bCs/>
          <w:sz w:val="20"/>
          <w:szCs w:val="20"/>
        </w:rPr>
        <w:t>Φυτοπροστασίας και Περιβάλλοντος</w:t>
      </w:r>
      <w:r w:rsidRPr="008344ED">
        <w:rPr>
          <w:rFonts w:ascii="Tahoma" w:hAnsi="Tahoma" w:cs="Tahoma"/>
          <w:sz w:val="20"/>
          <w:szCs w:val="20"/>
        </w:rPr>
        <w:t xml:space="preserve"> του Τμήματος Επιστήμης Φυτικής Παραγωγής της Σχολής Επιστημών των Φυτών του Γεωπονικού Πανεπιστημίου Αθηνών </w:t>
      </w:r>
      <w:r w:rsidRPr="00FE4FB9">
        <w:rPr>
          <w:rFonts w:ascii="Tahoma" w:hAnsi="Tahoma" w:cs="Tahoma"/>
          <w:b/>
          <w:bCs/>
          <w:sz w:val="20"/>
          <w:szCs w:val="20"/>
        </w:rPr>
        <w:t xml:space="preserve">για θητεία </w:t>
      </w:r>
      <w:r w:rsidR="00120DE0">
        <w:rPr>
          <w:rFonts w:ascii="Tahoma" w:hAnsi="Tahoma" w:cs="Tahoma"/>
          <w:b/>
          <w:bCs/>
          <w:sz w:val="20"/>
          <w:szCs w:val="20"/>
        </w:rPr>
        <w:t xml:space="preserve">από </w:t>
      </w:r>
      <w:r w:rsidR="0040396D">
        <w:rPr>
          <w:rFonts w:ascii="Tahoma" w:hAnsi="Tahoma" w:cs="Tahoma"/>
          <w:b/>
          <w:bCs/>
          <w:sz w:val="20"/>
          <w:szCs w:val="20"/>
        </w:rPr>
        <w:t>0</w:t>
      </w:r>
      <w:r w:rsidR="00120DE0">
        <w:rPr>
          <w:rFonts w:ascii="Tahoma" w:hAnsi="Tahoma" w:cs="Tahoma"/>
          <w:b/>
          <w:bCs/>
          <w:sz w:val="20"/>
          <w:szCs w:val="20"/>
        </w:rPr>
        <w:t>1-09-2023 έως 31-08-2025.</w:t>
      </w:r>
    </w:p>
    <w:p w14:paraId="20DDFDF7" w14:textId="5B4AFDE0" w:rsidR="00AD24E8" w:rsidRPr="00AD24E8" w:rsidRDefault="00286D4A" w:rsidP="00DF1497">
      <w:pPr>
        <w:pStyle w:val="Default"/>
        <w:spacing w:line="360" w:lineRule="auto"/>
        <w:ind w:right="210"/>
        <w:jc w:val="both"/>
        <w:rPr>
          <w:rFonts w:ascii="Tahoma" w:hAnsi="Tahoma" w:cs="Tahoma"/>
          <w:b/>
          <w:bCs/>
          <w:sz w:val="20"/>
          <w:szCs w:val="20"/>
        </w:rPr>
      </w:pPr>
      <w:r w:rsidRPr="00FE4FB9">
        <w:rPr>
          <w:rFonts w:ascii="Tahoma" w:hAnsi="Tahoma" w:cs="Tahoma"/>
          <w:b/>
          <w:bCs/>
          <w:sz w:val="20"/>
          <w:szCs w:val="20"/>
        </w:rPr>
        <w:t xml:space="preserve">Ως ημερομηνία διεξαγωγής των εκλογών ορίζεται η </w:t>
      </w:r>
      <w:r w:rsidR="008344ED" w:rsidRPr="00FE4FB9">
        <w:rPr>
          <w:rFonts w:ascii="Tahoma" w:hAnsi="Tahoma" w:cs="Tahoma"/>
          <w:b/>
          <w:bCs/>
          <w:sz w:val="20"/>
          <w:szCs w:val="20"/>
        </w:rPr>
        <w:t>Τρίτη</w:t>
      </w:r>
      <w:r w:rsidRPr="00FE4FB9">
        <w:rPr>
          <w:rFonts w:ascii="Tahoma" w:hAnsi="Tahoma" w:cs="Tahoma"/>
          <w:b/>
          <w:bCs/>
          <w:sz w:val="20"/>
          <w:szCs w:val="20"/>
        </w:rPr>
        <w:t xml:space="preserve"> </w:t>
      </w:r>
      <w:r w:rsidR="008344ED" w:rsidRPr="00FE4FB9">
        <w:rPr>
          <w:rFonts w:ascii="Tahoma" w:hAnsi="Tahoma" w:cs="Tahoma"/>
          <w:b/>
          <w:bCs/>
          <w:sz w:val="20"/>
          <w:szCs w:val="20"/>
        </w:rPr>
        <w:t>13</w:t>
      </w:r>
      <w:r w:rsidRPr="00FE4FB9">
        <w:rPr>
          <w:rFonts w:ascii="Tahoma" w:hAnsi="Tahoma" w:cs="Tahoma"/>
          <w:b/>
          <w:bCs/>
          <w:sz w:val="20"/>
          <w:szCs w:val="20"/>
        </w:rPr>
        <w:t xml:space="preserve"> </w:t>
      </w:r>
      <w:r w:rsidR="008344ED" w:rsidRPr="00FE4FB9">
        <w:rPr>
          <w:rFonts w:ascii="Tahoma" w:hAnsi="Tahoma" w:cs="Tahoma"/>
          <w:b/>
          <w:bCs/>
          <w:sz w:val="20"/>
          <w:szCs w:val="20"/>
        </w:rPr>
        <w:t>Ιουνίου</w:t>
      </w:r>
      <w:r w:rsidRPr="00FE4FB9">
        <w:rPr>
          <w:rFonts w:ascii="Tahoma" w:hAnsi="Tahoma" w:cs="Tahoma"/>
          <w:b/>
          <w:bCs/>
          <w:sz w:val="20"/>
          <w:szCs w:val="20"/>
        </w:rPr>
        <w:t xml:space="preserve"> 202</w:t>
      </w:r>
      <w:r w:rsidR="008344ED" w:rsidRPr="00FE4FB9">
        <w:rPr>
          <w:rFonts w:ascii="Tahoma" w:hAnsi="Tahoma" w:cs="Tahoma"/>
          <w:b/>
          <w:bCs/>
          <w:sz w:val="20"/>
          <w:szCs w:val="20"/>
        </w:rPr>
        <w:t>3</w:t>
      </w:r>
      <w:r w:rsidRPr="00FE4FB9">
        <w:rPr>
          <w:rFonts w:ascii="Tahoma" w:hAnsi="Tahoma" w:cs="Tahoma"/>
          <w:b/>
          <w:bCs/>
          <w:sz w:val="20"/>
          <w:szCs w:val="20"/>
        </w:rPr>
        <w:t>, από τις 10:00</w:t>
      </w:r>
      <w:r w:rsidR="00C471F9">
        <w:rPr>
          <w:rFonts w:ascii="Tahoma" w:hAnsi="Tahoma" w:cs="Tahoma"/>
          <w:b/>
          <w:bCs/>
          <w:sz w:val="20"/>
          <w:szCs w:val="20"/>
        </w:rPr>
        <w:t xml:space="preserve"> π.μ.</w:t>
      </w:r>
      <w:r w:rsidRPr="00FE4FB9">
        <w:rPr>
          <w:rFonts w:ascii="Tahoma" w:hAnsi="Tahoma" w:cs="Tahoma"/>
          <w:b/>
          <w:bCs/>
          <w:sz w:val="20"/>
          <w:szCs w:val="20"/>
        </w:rPr>
        <w:t xml:space="preserve"> έως τις 12:00</w:t>
      </w:r>
      <w:r w:rsidR="00C471F9">
        <w:rPr>
          <w:rFonts w:ascii="Tahoma" w:hAnsi="Tahoma" w:cs="Tahoma"/>
          <w:b/>
          <w:bCs/>
          <w:sz w:val="20"/>
          <w:szCs w:val="20"/>
        </w:rPr>
        <w:t xml:space="preserve"> μ.</w:t>
      </w:r>
      <w:r w:rsidR="00AD24E8" w:rsidRPr="00AD24E8">
        <w:rPr>
          <w:rFonts w:ascii="Tahoma" w:hAnsi="Tahoma" w:cs="Tahoma"/>
          <w:b/>
          <w:bCs/>
          <w:sz w:val="20"/>
          <w:szCs w:val="20"/>
        </w:rPr>
        <w:t xml:space="preserve"> </w:t>
      </w:r>
      <w:r w:rsidR="00D65C1D" w:rsidRPr="00D65C1D">
        <w:rPr>
          <w:rFonts w:ascii="Tahoma" w:hAnsi="Tahoma" w:cs="Tahoma"/>
          <w:sz w:val="20"/>
          <w:szCs w:val="20"/>
        </w:rPr>
        <w:t>Η εκλογική διαδικασία θα διεξαχθεί αποκλειστικά μέσω ηλεκτρονικής ψηφοφορίας</w:t>
      </w:r>
      <w:r w:rsidR="00D65C1D">
        <w:t>.</w:t>
      </w:r>
    </w:p>
    <w:p w14:paraId="6F45B4D1" w14:textId="27503A4A" w:rsidR="001E277A" w:rsidRPr="001E277A" w:rsidRDefault="001E277A" w:rsidP="00621064">
      <w:pPr>
        <w:spacing w:line="360" w:lineRule="auto"/>
        <w:jc w:val="both"/>
        <w:rPr>
          <w:rFonts w:ascii="Tahoma" w:hAnsi="Tahoma" w:cs="Tahoma"/>
          <w:sz w:val="20"/>
          <w:szCs w:val="20"/>
        </w:rPr>
      </w:pPr>
      <w:r w:rsidRPr="001E277A">
        <w:rPr>
          <w:rFonts w:ascii="Tahoma" w:hAnsi="Tahoma" w:cs="Tahoma"/>
          <w:sz w:val="20"/>
          <w:szCs w:val="20"/>
          <w:u w:val="single"/>
        </w:rPr>
        <w:lastRenderedPageBreak/>
        <w:t>Σε περίπτωση άγονης διαδικασίας, οι εκλογές διεξάγονται επαναληπτικά την επόμενη μέρα</w:t>
      </w:r>
      <w:r w:rsidRPr="001E277A">
        <w:rPr>
          <w:rFonts w:ascii="Tahoma" w:hAnsi="Tahoma" w:cs="Tahoma"/>
          <w:sz w:val="20"/>
          <w:szCs w:val="20"/>
        </w:rPr>
        <w:t xml:space="preserve">, </w:t>
      </w:r>
      <w:r>
        <w:rPr>
          <w:rFonts w:ascii="Tahoma" w:hAnsi="Tahoma" w:cs="Tahoma"/>
          <w:b/>
          <w:bCs/>
          <w:sz w:val="20"/>
          <w:szCs w:val="20"/>
        </w:rPr>
        <w:t>Τετάρτη</w:t>
      </w:r>
      <w:r w:rsidRPr="001E277A">
        <w:rPr>
          <w:rFonts w:ascii="Tahoma" w:hAnsi="Tahoma" w:cs="Tahoma"/>
          <w:b/>
          <w:bCs/>
          <w:sz w:val="20"/>
          <w:szCs w:val="20"/>
        </w:rPr>
        <w:t xml:space="preserve"> 1</w:t>
      </w:r>
      <w:r>
        <w:rPr>
          <w:rFonts w:ascii="Tahoma" w:hAnsi="Tahoma" w:cs="Tahoma"/>
          <w:b/>
          <w:bCs/>
          <w:sz w:val="20"/>
          <w:szCs w:val="20"/>
        </w:rPr>
        <w:t>4</w:t>
      </w:r>
      <w:r w:rsidRPr="001E277A">
        <w:rPr>
          <w:rFonts w:ascii="Tahoma" w:hAnsi="Tahoma" w:cs="Tahoma"/>
          <w:b/>
          <w:bCs/>
          <w:sz w:val="20"/>
          <w:szCs w:val="20"/>
        </w:rPr>
        <w:t xml:space="preserve"> Ιουνίου 2023,</w:t>
      </w:r>
      <w:r w:rsidRPr="001E277A">
        <w:rPr>
          <w:rFonts w:ascii="Tahoma" w:hAnsi="Tahoma" w:cs="Tahoma"/>
          <w:sz w:val="20"/>
          <w:szCs w:val="20"/>
        </w:rPr>
        <w:t xml:space="preserve"> κατά τις ίδιες ώρες και με τον ίδιο τρόπο. </w:t>
      </w:r>
    </w:p>
    <w:p w14:paraId="6036B9B9" w14:textId="77777777" w:rsidR="001E277A" w:rsidRPr="001E277A" w:rsidRDefault="001E277A" w:rsidP="009322AE">
      <w:pPr>
        <w:spacing w:after="200" w:line="360" w:lineRule="auto"/>
        <w:jc w:val="both"/>
        <w:rPr>
          <w:rFonts w:ascii="Tahoma" w:hAnsi="Tahoma" w:cs="Tahoma"/>
          <w:sz w:val="20"/>
          <w:szCs w:val="20"/>
        </w:rPr>
      </w:pPr>
      <w:r w:rsidRPr="001E277A">
        <w:rPr>
          <w:rFonts w:ascii="Tahoma" w:hAnsi="Tahoma" w:cs="Tahoma"/>
          <w:sz w:val="20"/>
          <w:szCs w:val="20"/>
          <w:u w:val="single"/>
        </w:rPr>
        <w:t>Εάν υπάρχει ισοψηφία μεταξύ των υποψηφίων διενεργείται ηλεκτρονική κλήρωση</w:t>
      </w:r>
      <w:r w:rsidRPr="001E277A">
        <w:rPr>
          <w:rFonts w:ascii="Tahoma" w:hAnsi="Tahoma" w:cs="Tahoma"/>
          <w:sz w:val="20"/>
          <w:szCs w:val="20"/>
        </w:rPr>
        <w:t xml:space="preserve"> με τη χρήση του συστήματος «ψηφιακή κάλπη ΖΕΥΣ» μεταξύ αυτών που ισοψήφησαν. </w:t>
      </w:r>
    </w:p>
    <w:p w14:paraId="4280D722" w14:textId="2E7FDB87" w:rsidR="00492DA8" w:rsidRPr="008344ED" w:rsidRDefault="00492DA8" w:rsidP="00DF1497">
      <w:pPr>
        <w:pStyle w:val="Default"/>
        <w:spacing w:line="360" w:lineRule="auto"/>
        <w:ind w:right="210"/>
        <w:jc w:val="both"/>
        <w:rPr>
          <w:rFonts w:ascii="Tahoma" w:hAnsi="Tahoma" w:cs="Tahoma"/>
          <w:sz w:val="20"/>
          <w:szCs w:val="20"/>
        </w:rPr>
      </w:pPr>
    </w:p>
    <w:p w14:paraId="6B842497" w14:textId="0A72A1D1" w:rsidR="0097537D" w:rsidRDefault="00D16D6C" w:rsidP="00DF1497">
      <w:pPr>
        <w:pStyle w:val="Default"/>
        <w:spacing w:line="360" w:lineRule="auto"/>
        <w:ind w:right="210"/>
        <w:jc w:val="both"/>
        <w:rPr>
          <w:rFonts w:ascii="Tahoma" w:hAnsi="Tahoma" w:cs="Tahoma"/>
          <w:sz w:val="20"/>
          <w:szCs w:val="20"/>
        </w:rPr>
      </w:pPr>
      <w:r w:rsidRPr="009D60DC">
        <w:rPr>
          <w:rFonts w:ascii="Tahoma" w:hAnsi="Tahoma" w:cs="Tahoma"/>
          <w:b/>
          <w:bCs/>
          <w:sz w:val="20"/>
          <w:szCs w:val="20"/>
        </w:rPr>
        <w:t>Καλούνται οι ενδιαφερόμενοι/ες</w:t>
      </w:r>
      <w:r w:rsidRPr="00D16D6C">
        <w:rPr>
          <w:rFonts w:ascii="Tahoma" w:hAnsi="Tahoma" w:cs="Tahoma"/>
          <w:sz w:val="20"/>
          <w:szCs w:val="20"/>
        </w:rPr>
        <w:t xml:space="preserve"> για την πλήρωση τ</w:t>
      </w:r>
      <w:r w:rsidR="009D60DC">
        <w:rPr>
          <w:rFonts w:ascii="Tahoma" w:hAnsi="Tahoma" w:cs="Tahoma"/>
          <w:sz w:val="20"/>
          <w:szCs w:val="20"/>
        </w:rPr>
        <w:t>ης</w:t>
      </w:r>
      <w:r w:rsidRPr="00D16D6C">
        <w:rPr>
          <w:rFonts w:ascii="Tahoma" w:hAnsi="Tahoma" w:cs="Tahoma"/>
          <w:sz w:val="20"/>
          <w:szCs w:val="20"/>
        </w:rPr>
        <w:t xml:space="preserve"> θέσ</w:t>
      </w:r>
      <w:r w:rsidR="009D60DC">
        <w:rPr>
          <w:rFonts w:ascii="Tahoma" w:hAnsi="Tahoma" w:cs="Tahoma"/>
          <w:sz w:val="20"/>
          <w:szCs w:val="20"/>
        </w:rPr>
        <w:t>ης</w:t>
      </w:r>
      <w:r w:rsidRPr="00D16D6C">
        <w:rPr>
          <w:rFonts w:ascii="Tahoma" w:hAnsi="Tahoma" w:cs="Tahoma"/>
          <w:sz w:val="20"/>
          <w:szCs w:val="20"/>
        </w:rPr>
        <w:t xml:space="preserve"> Διευθυντ</w:t>
      </w:r>
      <w:r w:rsidR="009D60DC">
        <w:rPr>
          <w:rFonts w:ascii="Tahoma" w:hAnsi="Tahoma" w:cs="Tahoma"/>
          <w:sz w:val="20"/>
          <w:szCs w:val="20"/>
        </w:rPr>
        <w:t>ή</w:t>
      </w:r>
      <w:r w:rsidRPr="00D16D6C">
        <w:rPr>
          <w:rFonts w:ascii="Tahoma" w:hAnsi="Tahoma" w:cs="Tahoma"/>
          <w:sz w:val="20"/>
          <w:szCs w:val="20"/>
        </w:rPr>
        <w:t xml:space="preserve"> τ</w:t>
      </w:r>
      <w:r w:rsidR="009D60DC">
        <w:rPr>
          <w:rFonts w:ascii="Tahoma" w:hAnsi="Tahoma" w:cs="Tahoma"/>
          <w:sz w:val="20"/>
          <w:szCs w:val="20"/>
        </w:rPr>
        <w:t>ου</w:t>
      </w:r>
      <w:r w:rsidRPr="00D16D6C">
        <w:rPr>
          <w:rFonts w:ascii="Tahoma" w:hAnsi="Tahoma" w:cs="Tahoma"/>
          <w:sz w:val="20"/>
          <w:szCs w:val="20"/>
        </w:rPr>
        <w:t xml:space="preserve"> </w:t>
      </w:r>
      <w:r w:rsidRPr="009D60DC">
        <w:rPr>
          <w:rFonts w:ascii="Tahoma" w:hAnsi="Tahoma" w:cs="Tahoma"/>
          <w:b/>
          <w:bCs/>
          <w:sz w:val="20"/>
          <w:szCs w:val="20"/>
        </w:rPr>
        <w:t>Τομέ</w:t>
      </w:r>
      <w:r w:rsidR="009D60DC" w:rsidRPr="009D60DC">
        <w:rPr>
          <w:rFonts w:ascii="Tahoma" w:hAnsi="Tahoma" w:cs="Tahoma"/>
          <w:b/>
          <w:bCs/>
          <w:sz w:val="20"/>
          <w:szCs w:val="20"/>
        </w:rPr>
        <w:t>α</w:t>
      </w:r>
      <w:r w:rsidRPr="00D16D6C">
        <w:rPr>
          <w:rFonts w:ascii="Tahoma" w:hAnsi="Tahoma" w:cs="Tahoma"/>
          <w:sz w:val="20"/>
          <w:szCs w:val="20"/>
        </w:rPr>
        <w:t xml:space="preserve"> </w:t>
      </w:r>
      <w:r w:rsidR="009043B9">
        <w:rPr>
          <w:rFonts w:ascii="Tahoma" w:hAnsi="Tahoma" w:cs="Tahoma"/>
          <w:b/>
          <w:bCs/>
          <w:sz w:val="20"/>
          <w:szCs w:val="20"/>
        </w:rPr>
        <w:t>Φυτοπροστασίας και Περιβάλλοντος</w:t>
      </w:r>
      <w:r w:rsidR="009D60DC">
        <w:rPr>
          <w:rFonts w:ascii="Tahoma" w:hAnsi="Tahoma" w:cs="Tahoma"/>
          <w:sz w:val="20"/>
          <w:szCs w:val="20"/>
        </w:rPr>
        <w:t xml:space="preserve">, </w:t>
      </w:r>
      <w:r w:rsidRPr="00D16D6C">
        <w:rPr>
          <w:rFonts w:ascii="Tahoma" w:hAnsi="Tahoma" w:cs="Tahoma"/>
          <w:sz w:val="20"/>
          <w:szCs w:val="20"/>
        </w:rPr>
        <w:t xml:space="preserve">του Τμήματος </w:t>
      </w:r>
      <w:r w:rsidR="009D60DC">
        <w:rPr>
          <w:rFonts w:ascii="Tahoma" w:hAnsi="Tahoma" w:cs="Tahoma"/>
          <w:sz w:val="20"/>
          <w:szCs w:val="20"/>
        </w:rPr>
        <w:t>Επιστήμης Φυτικής Παραγωγής</w:t>
      </w:r>
      <w:r w:rsidRPr="00D16D6C">
        <w:rPr>
          <w:rFonts w:ascii="Tahoma" w:hAnsi="Tahoma" w:cs="Tahoma"/>
          <w:sz w:val="20"/>
          <w:szCs w:val="20"/>
        </w:rPr>
        <w:t xml:space="preserve">, </w:t>
      </w:r>
      <w:r w:rsidR="009D60DC">
        <w:rPr>
          <w:rFonts w:ascii="Tahoma" w:hAnsi="Tahoma" w:cs="Tahoma"/>
          <w:sz w:val="20"/>
          <w:szCs w:val="20"/>
        </w:rPr>
        <w:t xml:space="preserve">της Σχολής Επιστημών, </w:t>
      </w:r>
      <w:r w:rsidR="0097537D">
        <w:rPr>
          <w:rFonts w:ascii="Tahoma" w:hAnsi="Tahoma" w:cs="Tahoma"/>
          <w:sz w:val="20"/>
          <w:szCs w:val="20"/>
        </w:rPr>
        <w:t>του Γ.Π.Α.</w:t>
      </w:r>
      <w:r w:rsidRPr="00D16D6C">
        <w:rPr>
          <w:rFonts w:ascii="Tahoma" w:hAnsi="Tahoma" w:cs="Tahoma"/>
          <w:sz w:val="20"/>
          <w:szCs w:val="20"/>
        </w:rPr>
        <w:t xml:space="preserve">, που πληρούν τις προϋποθέσεις των σχετικών διατάξεων, να υποβάλουν την αίτηση υποψηφιότητάς τους, με συνημμένη Υπεύθυνη Δήλωση περί μη συνδρομής κωλυμάτων εκλογιμότητας, </w:t>
      </w:r>
      <w:r w:rsidR="00A95A19" w:rsidRPr="00060672">
        <w:rPr>
          <w:rFonts w:ascii="Tahoma" w:hAnsi="Tahoma" w:cs="Tahoma"/>
          <w:sz w:val="20"/>
          <w:szCs w:val="20"/>
        </w:rPr>
        <w:t xml:space="preserve">από την </w:t>
      </w:r>
      <w:r w:rsidR="00A95A19" w:rsidRPr="00B56C05">
        <w:rPr>
          <w:rFonts w:ascii="Tahoma" w:hAnsi="Tahoma" w:cs="Tahoma"/>
          <w:b/>
          <w:bCs/>
          <w:sz w:val="20"/>
          <w:szCs w:val="20"/>
        </w:rPr>
        <w:t>Παρασκευή  5 Μαΐου 2023</w:t>
      </w:r>
      <w:r w:rsidR="00A95A19" w:rsidRPr="00060672">
        <w:rPr>
          <w:rFonts w:ascii="Tahoma" w:hAnsi="Tahoma" w:cs="Tahoma"/>
          <w:sz w:val="20"/>
          <w:szCs w:val="20"/>
        </w:rPr>
        <w:t xml:space="preserve"> έως και την </w:t>
      </w:r>
      <w:r w:rsidR="00A95A19" w:rsidRPr="00B56C05">
        <w:rPr>
          <w:rFonts w:ascii="Tahoma" w:hAnsi="Tahoma" w:cs="Tahoma"/>
          <w:b/>
          <w:bCs/>
          <w:sz w:val="20"/>
          <w:szCs w:val="20"/>
        </w:rPr>
        <w:t xml:space="preserve">Δευτέρα  </w:t>
      </w:r>
      <w:r w:rsidR="00A95A19">
        <w:rPr>
          <w:rFonts w:ascii="Tahoma" w:hAnsi="Tahoma" w:cs="Tahoma"/>
          <w:b/>
          <w:bCs/>
          <w:sz w:val="20"/>
          <w:szCs w:val="20"/>
        </w:rPr>
        <w:t>15</w:t>
      </w:r>
      <w:r w:rsidR="00A95A19" w:rsidRPr="00B56C05">
        <w:rPr>
          <w:rFonts w:ascii="Tahoma" w:hAnsi="Tahoma" w:cs="Tahoma"/>
          <w:b/>
          <w:bCs/>
          <w:sz w:val="20"/>
          <w:szCs w:val="20"/>
        </w:rPr>
        <w:t xml:space="preserve"> Μαΐου 2023</w:t>
      </w:r>
      <w:r w:rsidR="00A95A19" w:rsidRPr="00060672">
        <w:rPr>
          <w:rFonts w:ascii="Tahoma" w:hAnsi="Tahoma" w:cs="Tahoma"/>
          <w:sz w:val="20"/>
          <w:szCs w:val="20"/>
        </w:rPr>
        <w:t xml:space="preserve"> και ώρα 13.00. </w:t>
      </w:r>
      <w:r w:rsidR="00A95A19" w:rsidRPr="00060672">
        <w:rPr>
          <w:rFonts w:ascii="Tahoma" w:hAnsi="Tahoma" w:cs="Tahoma"/>
          <w:b/>
          <w:bCs/>
          <w:sz w:val="20"/>
          <w:szCs w:val="20"/>
        </w:rPr>
        <w:t xml:space="preserve">Οι αιτήσεις υποβάλλονται ηλεκτρονικά, </w:t>
      </w:r>
      <w:bookmarkStart w:id="1" w:name="_Hlk133228861"/>
      <w:r w:rsidR="00A95A19" w:rsidRPr="00060672">
        <w:rPr>
          <w:rFonts w:ascii="Tahoma" w:hAnsi="Tahoma" w:cs="Tahoma"/>
          <w:b/>
          <w:bCs/>
          <w:sz w:val="20"/>
          <w:szCs w:val="20"/>
        </w:rPr>
        <w:t xml:space="preserve">μέσω ηλεκτρονικού ταχυδρομείου στη διεύθυνση </w:t>
      </w:r>
      <w:r w:rsidR="00A95A19" w:rsidRPr="00060672">
        <w:rPr>
          <w:rFonts w:ascii="Tahoma" w:hAnsi="Tahoma" w:cs="Tahoma"/>
          <w:b/>
          <w:bCs/>
          <w:sz w:val="20"/>
          <w:szCs w:val="20"/>
          <w:u w:val="single"/>
          <w:lang w:val="en-US"/>
        </w:rPr>
        <w:t>grfytpar</w:t>
      </w:r>
      <w:r w:rsidR="00A95A19" w:rsidRPr="00060672">
        <w:rPr>
          <w:rFonts w:ascii="Tahoma" w:hAnsi="Tahoma" w:cs="Tahoma"/>
          <w:b/>
          <w:bCs/>
          <w:sz w:val="20"/>
          <w:szCs w:val="20"/>
          <w:u w:val="single"/>
        </w:rPr>
        <w:t>@</w:t>
      </w:r>
      <w:r w:rsidR="00A95A19" w:rsidRPr="00060672">
        <w:rPr>
          <w:rFonts w:ascii="Tahoma" w:hAnsi="Tahoma" w:cs="Tahoma"/>
          <w:b/>
          <w:bCs/>
          <w:sz w:val="20"/>
          <w:szCs w:val="20"/>
          <w:u w:val="single"/>
          <w:lang w:val="en-US"/>
        </w:rPr>
        <w:t>aua</w:t>
      </w:r>
      <w:r w:rsidR="00A95A19" w:rsidRPr="00060672">
        <w:rPr>
          <w:rFonts w:ascii="Tahoma" w:hAnsi="Tahoma" w:cs="Tahoma"/>
          <w:b/>
          <w:bCs/>
          <w:sz w:val="20"/>
          <w:szCs w:val="20"/>
          <w:u w:val="single"/>
        </w:rPr>
        <w:t>.</w:t>
      </w:r>
      <w:r w:rsidR="00A95A19" w:rsidRPr="00060672">
        <w:rPr>
          <w:rFonts w:ascii="Tahoma" w:hAnsi="Tahoma" w:cs="Tahoma"/>
          <w:b/>
          <w:bCs/>
          <w:sz w:val="20"/>
          <w:szCs w:val="20"/>
          <w:u w:val="single"/>
          <w:lang w:val="en-US"/>
        </w:rPr>
        <w:t>gr</w:t>
      </w:r>
      <w:r w:rsidR="00A95A19" w:rsidRPr="00060672">
        <w:rPr>
          <w:rFonts w:ascii="Tahoma" w:hAnsi="Tahoma" w:cs="Tahoma"/>
          <w:sz w:val="20"/>
          <w:szCs w:val="20"/>
        </w:rPr>
        <w:t>.</w:t>
      </w:r>
      <w:bookmarkEnd w:id="1"/>
      <w:r w:rsidR="00A95A19" w:rsidRPr="00060672">
        <w:rPr>
          <w:rFonts w:ascii="Tahoma" w:hAnsi="Tahoma" w:cs="Tahoma"/>
          <w:sz w:val="20"/>
          <w:szCs w:val="20"/>
        </w:rPr>
        <w:t xml:space="preserve"> </w:t>
      </w:r>
    </w:p>
    <w:p w14:paraId="4385F654" w14:textId="77777777" w:rsidR="00B305BC" w:rsidRDefault="00D16D6C" w:rsidP="00DF1497">
      <w:pPr>
        <w:pStyle w:val="Default"/>
        <w:spacing w:line="360" w:lineRule="auto"/>
        <w:ind w:right="210"/>
        <w:jc w:val="both"/>
        <w:rPr>
          <w:rFonts w:ascii="Tahoma" w:hAnsi="Tahoma" w:cs="Tahoma"/>
          <w:sz w:val="20"/>
          <w:szCs w:val="20"/>
        </w:rPr>
      </w:pPr>
      <w:r w:rsidRPr="00D16D6C">
        <w:rPr>
          <w:rFonts w:ascii="Tahoma" w:hAnsi="Tahoma" w:cs="Tahoma"/>
          <w:sz w:val="20"/>
          <w:szCs w:val="20"/>
        </w:rPr>
        <w:t xml:space="preserve">Ο/Η υποψήφιος/α δύναται να αναρτήσει στην ιστοσελίδα του Τμήματος σύντομο βιογραφικό σημείωμα, εφόσον ο/η ίδιος/ίδια το επιθυμεί. </w:t>
      </w:r>
    </w:p>
    <w:p w14:paraId="2E59EF84" w14:textId="77777777" w:rsidR="00B305BC" w:rsidRDefault="00D16D6C" w:rsidP="00DF1497">
      <w:pPr>
        <w:pStyle w:val="Default"/>
        <w:spacing w:line="360" w:lineRule="auto"/>
        <w:ind w:right="210"/>
        <w:jc w:val="both"/>
        <w:rPr>
          <w:rFonts w:ascii="Tahoma" w:hAnsi="Tahoma" w:cs="Tahoma"/>
          <w:sz w:val="20"/>
          <w:szCs w:val="20"/>
        </w:rPr>
      </w:pPr>
      <w:r w:rsidRPr="00B305BC">
        <w:rPr>
          <w:rFonts w:ascii="Tahoma" w:hAnsi="Tahoma" w:cs="Tahoma"/>
          <w:b/>
          <w:bCs/>
          <w:sz w:val="20"/>
          <w:szCs w:val="20"/>
        </w:rPr>
        <w:t>Ως Διευθυντής/Διευθύντρια Τομέα εκλέγεται για θητεία δύο (2) ετών Καθηγητής πρώτης βαθμίδας ή Αναπληρωτής Καθηγητής, πλήρους απασχόλησης, που υπηρετεί στον Τομέα</w:t>
      </w:r>
      <w:r w:rsidRPr="00D16D6C">
        <w:rPr>
          <w:rFonts w:ascii="Tahoma" w:hAnsi="Tahoma" w:cs="Tahoma"/>
          <w:sz w:val="20"/>
          <w:szCs w:val="20"/>
        </w:rPr>
        <w:t xml:space="preserve">. </w:t>
      </w:r>
      <w:r w:rsidRPr="00B305BC">
        <w:rPr>
          <w:rFonts w:ascii="Tahoma" w:hAnsi="Tahoma" w:cs="Tahoma"/>
          <w:b/>
          <w:bCs/>
          <w:sz w:val="20"/>
          <w:szCs w:val="20"/>
        </w:rPr>
        <w:t>Δεν επιτρέπεται να θέτουν υποψηφιότητα</w:t>
      </w:r>
      <w:r w:rsidRPr="00D16D6C">
        <w:rPr>
          <w:rFonts w:ascii="Tahoma" w:hAnsi="Tahoma" w:cs="Tahoma"/>
          <w:sz w:val="20"/>
          <w:szCs w:val="20"/>
        </w:rPr>
        <w:t xml:space="preserve"> για τη θέση του Διευθυντή Τομέα </w:t>
      </w:r>
      <w:r w:rsidRPr="00621064">
        <w:rPr>
          <w:rFonts w:ascii="Tahoma" w:hAnsi="Tahoma" w:cs="Tahoma"/>
          <w:b/>
          <w:bCs/>
          <w:sz w:val="20"/>
          <w:szCs w:val="20"/>
        </w:rPr>
        <w:t>α)</w:t>
      </w:r>
      <w:r w:rsidRPr="00D16D6C">
        <w:rPr>
          <w:rFonts w:ascii="Tahoma" w:hAnsi="Tahoma" w:cs="Tahoma"/>
          <w:sz w:val="20"/>
          <w:szCs w:val="20"/>
        </w:rPr>
        <w:t xml:space="preserve"> όσοι αποχωρούν από την υπηρεσία λόγω συμπλήρωσης του ανώτατου ορίου ηλικίας κατά τη διάρκεια της θητείας για την οποία προκηρύσσεται η θέση και </w:t>
      </w:r>
      <w:r w:rsidRPr="00621064">
        <w:rPr>
          <w:rFonts w:ascii="Tahoma" w:hAnsi="Tahoma" w:cs="Tahoma"/>
          <w:b/>
          <w:bCs/>
          <w:sz w:val="20"/>
          <w:szCs w:val="20"/>
        </w:rPr>
        <w:t>β)</w:t>
      </w:r>
      <w:r w:rsidRPr="00D16D6C">
        <w:rPr>
          <w:rFonts w:ascii="Tahoma" w:hAnsi="Tahoma" w:cs="Tahoma"/>
          <w:sz w:val="20"/>
          <w:szCs w:val="20"/>
        </w:rPr>
        <w:t xml:space="preserve"> όσοι έχουν διατελέσει για τέσσερις θητείες, συνεχόμενες ή μη, στο εν λόγω αξίωμα στον ίδιο ή άλλον Τομέα του Τμήματος. </w:t>
      </w:r>
      <w:r w:rsidRPr="00B305BC">
        <w:rPr>
          <w:rFonts w:ascii="Tahoma" w:hAnsi="Tahoma" w:cs="Tahoma"/>
          <w:b/>
          <w:bCs/>
          <w:sz w:val="20"/>
          <w:szCs w:val="20"/>
        </w:rPr>
        <w:t>Ο Διευθυντής Τομέα δεν επιτρέπεται</w:t>
      </w:r>
      <w:r w:rsidRPr="00D16D6C">
        <w:rPr>
          <w:rFonts w:ascii="Tahoma" w:hAnsi="Tahoma" w:cs="Tahoma"/>
          <w:sz w:val="20"/>
          <w:szCs w:val="20"/>
        </w:rPr>
        <w:t xml:space="preserve"> να κατέχει συγχρόνως το αξίωμα άλλου μονοπρόσωπου οργάνου του οικείου ή άλλου Ανώτατου Εκπαιδευτικού Ιδρύματος (Α.Ε.Ι.), με εξαίρεση τις θέσεις Διευθυντή προγράμματος μεταπτυχιακών σπουδών, ξενόγλωσσου προγράμματος σπουδών, πανεπιστημιακού εργαστηρίου, πανεπιστημιακής κλινικής, πανεπιστημιακού μουσείου ή ερευνητικού ινστιτούτου του οικείου Α.Ε.Ι. Η ύπαρξη ασυμβίβαστου της παρούσας ελέγχεται καθ’ όλη τη διάρκεια της θητείας και αν διαπιστωθεί η ύπαρξή του, το εν λόγω πρόσωπο εκπίπτει αυτοδικαίως από το αντίστοιχο αξίωμα. Η αυτοδίκαιη έκπτωση διαπιστώνεται με πράξη του Προέδρου του Τμήματος, στο οποίο εντάσσεται ο Τομέας. </w:t>
      </w:r>
    </w:p>
    <w:p w14:paraId="5F9B4356" w14:textId="77777777" w:rsidR="00B305BC" w:rsidRDefault="00D16D6C" w:rsidP="00DF1497">
      <w:pPr>
        <w:pStyle w:val="Default"/>
        <w:spacing w:line="360" w:lineRule="auto"/>
        <w:ind w:right="210"/>
        <w:jc w:val="both"/>
        <w:rPr>
          <w:rFonts w:ascii="Tahoma" w:hAnsi="Tahoma" w:cs="Tahoma"/>
          <w:sz w:val="20"/>
          <w:szCs w:val="20"/>
        </w:rPr>
      </w:pPr>
      <w:r w:rsidRPr="00B305BC">
        <w:rPr>
          <w:rFonts w:ascii="Tahoma" w:hAnsi="Tahoma" w:cs="Tahoma"/>
          <w:b/>
          <w:bCs/>
          <w:sz w:val="20"/>
          <w:szCs w:val="20"/>
        </w:rPr>
        <w:t>Το εκλεκτορικό σώμα</w:t>
      </w:r>
      <w:r w:rsidRPr="00D16D6C">
        <w:rPr>
          <w:rFonts w:ascii="Tahoma" w:hAnsi="Tahoma" w:cs="Tahoma"/>
          <w:sz w:val="20"/>
          <w:szCs w:val="20"/>
        </w:rPr>
        <w:t xml:space="preserve"> για την ανάδειξη Διευθυντή Τομέα απαρτίζεται από τα μέλη Διδακτικού Ερευνητικού Προσωπικού (Δ.Ε.Π.) πλήρους και μερικής απασχόλησης, ανεξαρτήτως βαθμίδας συμπεριλαμβανομένων των υπηρετούντων λεκτόρων που υπηρετούν στον Τομέα, κατά τον χρόνο διενέργειας των εκλογών, εξαιρουμένων όσων τελούν σε καθεστώς αναστολής καθηκόντων ή σε άδεια άνευ αποδοχών σύμφωνα με την παρ. 2 του άρθρου 40 του ν. 4957/2022</w:t>
      </w:r>
      <w:r w:rsidR="00B305BC">
        <w:rPr>
          <w:rFonts w:ascii="Tahoma" w:hAnsi="Tahoma" w:cs="Tahoma"/>
          <w:sz w:val="20"/>
          <w:szCs w:val="20"/>
        </w:rPr>
        <w:t>.</w:t>
      </w:r>
    </w:p>
    <w:p w14:paraId="0E5EE884" w14:textId="68CD42A9" w:rsidR="00D230BE" w:rsidRPr="00D230BE" w:rsidRDefault="00D230BE" w:rsidP="00D230BE">
      <w:pPr>
        <w:spacing w:after="200" w:line="360" w:lineRule="auto"/>
        <w:jc w:val="both"/>
        <w:rPr>
          <w:rFonts w:ascii="Tahoma" w:hAnsi="Tahoma" w:cs="Tahoma"/>
          <w:sz w:val="20"/>
          <w:szCs w:val="20"/>
        </w:rPr>
      </w:pPr>
      <w:r w:rsidRPr="00D230BE">
        <w:rPr>
          <w:rFonts w:ascii="Tahoma" w:hAnsi="Tahoma" w:cs="Tahoma"/>
          <w:sz w:val="20"/>
          <w:szCs w:val="20"/>
        </w:rPr>
        <w:t xml:space="preserve">Κάθε υποψήφιος μπορεί να παραιτηθεί από την υποψηφιότητά του. Η παραίτηση γίνεται με γραπτή δήλωση που υποβάλλεται ηλεκτρονικά στη Γραμματεία του Τμήματος Επιστήμης Φυτικής Παραγωγής, το αργότερο έως τη δέκατη ημέρα πριν από τη διεξαγωγή της </w:t>
      </w:r>
      <w:r w:rsidRPr="00D230BE">
        <w:rPr>
          <w:rFonts w:ascii="Tahoma" w:hAnsi="Tahoma" w:cs="Tahoma"/>
          <w:sz w:val="20"/>
          <w:szCs w:val="20"/>
        </w:rPr>
        <w:lastRenderedPageBreak/>
        <w:t xml:space="preserve">ψηφοφορίας, μέσω ηλεκτρονικού ταχυδρομείου στη διεύθυνση </w:t>
      </w:r>
      <w:hyperlink r:id="rId9" w:history="1">
        <w:r w:rsidRPr="00D230BE">
          <w:rPr>
            <w:rFonts w:ascii="Tahoma" w:hAnsi="Tahoma" w:cs="Tahoma"/>
            <w:sz w:val="20"/>
            <w:szCs w:val="20"/>
            <w:u w:val="single"/>
            <w:lang w:val="en-US"/>
          </w:rPr>
          <w:t>grfytpar</w:t>
        </w:r>
        <w:r w:rsidRPr="00D230BE">
          <w:rPr>
            <w:rFonts w:ascii="Tahoma" w:hAnsi="Tahoma" w:cs="Tahoma"/>
            <w:sz w:val="20"/>
            <w:szCs w:val="20"/>
            <w:u w:val="single"/>
          </w:rPr>
          <w:t>@</w:t>
        </w:r>
        <w:r w:rsidRPr="00D230BE">
          <w:rPr>
            <w:rFonts w:ascii="Tahoma" w:hAnsi="Tahoma" w:cs="Tahoma"/>
            <w:sz w:val="20"/>
            <w:szCs w:val="20"/>
            <w:u w:val="single"/>
            <w:lang w:val="en-US"/>
          </w:rPr>
          <w:t>aua</w:t>
        </w:r>
        <w:r w:rsidRPr="00D230BE">
          <w:rPr>
            <w:rFonts w:ascii="Tahoma" w:hAnsi="Tahoma" w:cs="Tahoma"/>
            <w:sz w:val="20"/>
            <w:szCs w:val="20"/>
            <w:u w:val="single"/>
          </w:rPr>
          <w:t>.</w:t>
        </w:r>
        <w:r w:rsidRPr="00D230BE">
          <w:rPr>
            <w:rFonts w:ascii="Tahoma" w:hAnsi="Tahoma" w:cs="Tahoma"/>
            <w:sz w:val="20"/>
            <w:szCs w:val="20"/>
            <w:u w:val="single"/>
            <w:lang w:val="en-US"/>
          </w:rPr>
          <w:t>gr</w:t>
        </w:r>
      </w:hyperlink>
      <w:r w:rsidRPr="00D230BE">
        <w:rPr>
          <w:rFonts w:ascii="Tahoma" w:hAnsi="Tahoma" w:cs="Tahoma"/>
          <w:sz w:val="20"/>
          <w:szCs w:val="20"/>
        </w:rPr>
        <w:t xml:space="preserve"> από τον λογαριασμό του/της υποψηφίου/ας και φέρει την υπογραφή του/της.</w:t>
      </w:r>
    </w:p>
    <w:p w14:paraId="13861D37" w14:textId="0A171410" w:rsidR="00B305BC" w:rsidRPr="00B305BC" w:rsidRDefault="00D16D6C" w:rsidP="00DF1497">
      <w:pPr>
        <w:pStyle w:val="Default"/>
        <w:spacing w:line="360" w:lineRule="auto"/>
        <w:ind w:right="210"/>
        <w:jc w:val="both"/>
        <w:rPr>
          <w:rFonts w:ascii="Tahoma" w:hAnsi="Tahoma" w:cs="Tahoma"/>
          <w:b/>
          <w:bCs/>
          <w:sz w:val="20"/>
          <w:szCs w:val="20"/>
        </w:rPr>
      </w:pPr>
      <w:r w:rsidRPr="00B305BC">
        <w:rPr>
          <w:rFonts w:ascii="Tahoma" w:hAnsi="Tahoma" w:cs="Tahoma"/>
          <w:b/>
          <w:bCs/>
          <w:sz w:val="20"/>
          <w:szCs w:val="20"/>
        </w:rPr>
        <w:t xml:space="preserve">Ως Όργανο Διενέργειας Εκλογών (Ο.Δ.Ε.) για την εκλογική διαδικασία ορίζεται </w:t>
      </w:r>
      <w:r w:rsidR="009322AE">
        <w:rPr>
          <w:rFonts w:ascii="Tahoma" w:hAnsi="Tahoma" w:cs="Tahoma"/>
          <w:b/>
          <w:bCs/>
          <w:sz w:val="20"/>
          <w:szCs w:val="20"/>
        </w:rPr>
        <w:t>ο</w:t>
      </w:r>
      <w:r w:rsidRPr="00B305BC">
        <w:rPr>
          <w:rFonts w:ascii="Tahoma" w:hAnsi="Tahoma" w:cs="Tahoma"/>
          <w:b/>
          <w:bCs/>
          <w:sz w:val="20"/>
          <w:szCs w:val="20"/>
        </w:rPr>
        <w:t xml:space="preserve"> Πρόεδρος του Τμήματος. </w:t>
      </w:r>
    </w:p>
    <w:p w14:paraId="28BBC019" w14:textId="58BE31B7" w:rsidR="008344ED" w:rsidRPr="00B305BC" w:rsidRDefault="00D16D6C" w:rsidP="00DF1497">
      <w:pPr>
        <w:pStyle w:val="Default"/>
        <w:spacing w:line="360" w:lineRule="auto"/>
        <w:ind w:right="210"/>
        <w:jc w:val="both"/>
        <w:rPr>
          <w:rFonts w:ascii="Tahoma" w:hAnsi="Tahoma" w:cs="Tahoma"/>
          <w:b/>
          <w:bCs/>
          <w:sz w:val="20"/>
          <w:szCs w:val="20"/>
        </w:rPr>
      </w:pPr>
      <w:r w:rsidRPr="00B305BC">
        <w:rPr>
          <w:rFonts w:ascii="Tahoma" w:hAnsi="Tahoma" w:cs="Tahoma"/>
          <w:b/>
          <w:bCs/>
          <w:sz w:val="20"/>
          <w:szCs w:val="20"/>
        </w:rPr>
        <w:t>Κατά τη διενέργεια της ηλεκτρονικής ψηφοφορίας, κάθε εκλογέας δύναται να επιλέξει έναν (1) υποψήφιο.</w:t>
      </w:r>
    </w:p>
    <w:p w14:paraId="08A87DD2" w14:textId="5E335694" w:rsidR="00286D4A" w:rsidRPr="00D16D6C" w:rsidRDefault="0045123A" w:rsidP="00DF1497">
      <w:pPr>
        <w:pStyle w:val="Default"/>
        <w:spacing w:line="360" w:lineRule="auto"/>
        <w:ind w:right="210"/>
        <w:jc w:val="both"/>
        <w:rPr>
          <w:rFonts w:ascii="Tahoma" w:hAnsi="Tahoma" w:cs="Tahoma"/>
          <w:sz w:val="20"/>
          <w:szCs w:val="20"/>
        </w:rPr>
      </w:pPr>
      <w:r w:rsidRPr="00D16D6C">
        <w:rPr>
          <w:rFonts w:ascii="Tahoma" w:hAnsi="Tahoma" w:cs="Tahoma"/>
          <w:sz w:val="20"/>
          <w:szCs w:val="20"/>
        </w:rPr>
        <w:t xml:space="preserve">Η παρούσα προκήρυξη να αναρτηθεί στην Ιστοσελίδα του Ιδρύματος στο πεδίο «Εκλογές», στις «Ανακοινώσεις» και να διαβιβαστεί μέσω ηλεκτρονικού ταχυδρομείου σε όλα τα μέλη ΔΕΠ του Τομέα </w:t>
      </w:r>
      <w:r w:rsidR="00DC3349">
        <w:rPr>
          <w:rFonts w:ascii="Tahoma" w:hAnsi="Tahoma" w:cs="Tahoma"/>
          <w:sz w:val="20"/>
          <w:szCs w:val="20"/>
        </w:rPr>
        <w:t>Φυτοπροστασίας και Περιβάλλοντος</w:t>
      </w:r>
      <w:r w:rsidRPr="00D16D6C">
        <w:rPr>
          <w:rFonts w:ascii="Tahoma" w:hAnsi="Tahoma" w:cs="Tahoma"/>
          <w:sz w:val="20"/>
          <w:szCs w:val="20"/>
        </w:rPr>
        <w:t xml:space="preserve"> (όπως ο Πίνακας Διανομής).</w:t>
      </w:r>
    </w:p>
    <w:p w14:paraId="5BC48750" w14:textId="77777777" w:rsidR="00492DA8" w:rsidRPr="00D16D6C" w:rsidRDefault="00492DA8" w:rsidP="00DF1497">
      <w:pPr>
        <w:pStyle w:val="Default"/>
        <w:spacing w:line="360" w:lineRule="auto"/>
        <w:ind w:right="210"/>
        <w:jc w:val="both"/>
        <w:rPr>
          <w:rFonts w:ascii="Tahoma" w:hAnsi="Tahoma" w:cs="Tahoma"/>
          <w:b/>
          <w:sz w:val="20"/>
          <w:szCs w:val="20"/>
          <w:u w:val="single"/>
        </w:rPr>
      </w:pPr>
    </w:p>
    <w:p w14:paraId="4FE12365" w14:textId="07D30F5A" w:rsidR="001B61C0" w:rsidRPr="00D16D6C" w:rsidRDefault="001B61C0" w:rsidP="00DF1497">
      <w:pPr>
        <w:pStyle w:val="Default"/>
        <w:tabs>
          <w:tab w:val="left" w:pos="8306"/>
        </w:tabs>
        <w:spacing w:line="360" w:lineRule="auto"/>
        <w:ind w:right="-58"/>
        <w:jc w:val="both"/>
        <w:rPr>
          <w:rFonts w:ascii="Tahoma" w:hAnsi="Tahoma" w:cs="Tahoma"/>
          <w:b/>
          <w:color w:val="auto"/>
          <w:sz w:val="20"/>
          <w:szCs w:val="20"/>
        </w:rPr>
      </w:pPr>
    </w:p>
    <w:p w14:paraId="4700AAF7" w14:textId="77777777" w:rsidR="001B61C0" w:rsidRPr="00D16D6C" w:rsidRDefault="001B61C0" w:rsidP="00DF1497">
      <w:pPr>
        <w:pStyle w:val="Default"/>
        <w:tabs>
          <w:tab w:val="left" w:pos="8306"/>
        </w:tabs>
        <w:spacing w:line="360" w:lineRule="auto"/>
        <w:ind w:right="-58"/>
        <w:jc w:val="both"/>
        <w:rPr>
          <w:rFonts w:ascii="Tahoma" w:hAnsi="Tahoma" w:cs="Tahoma"/>
          <w:color w:val="auto"/>
          <w:sz w:val="20"/>
          <w:szCs w:val="20"/>
        </w:rPr>
      </w:pPr>
    </w:p>
    <w:p w14:paraId="7D382BC7" w14:textId="35C964C4" w:rsidR="000C33EC" w:rsidRPr="00D16D6C" w:rsidRDefault="00B15B5F" w:rsidP="00DF1497">
      <w:pPr>
        <w:spacing w:line="360" w:lineRule="auto"/>
        <w:jc w:val="center"/>
        <w:rPr>
          <w:rFonts w:ascii="Tahoma" w:hAnsi="Tahoma" w:cs="Tahoma"/>
          <w:b/>
          <w:bCs/>
          <w:sz w:val="20"/>
          <w:szCs w:val="20"/>
        </w:rPr>
      </w:pPr>
      <w:r w:rsidRPr="00D16D6C">
        <w:rPr>
          <w:rFonts w:ascii="Tahoma" w:hAnsi="Tahoma" w:cs="Tahoma"/>
          <w:b/>
          <w:bCs/>
          <w:sz w:val="20"/>
          <w:szCs w:val="20"/>
        </w:rPr>
        <w:t>Ο</w:t>
      </w:r>
      <w:r w:rsidR="000C33EC" w:rsidRPr="00D16D6C">
        <w:rPr>
          <w:rFonts w:ascii="Tahoma" w:hAnsi="Tahoma" w:cs="Tahoma"/>
          <w:b/>
          <w:bCs/>
          <w:sz w:val="20"/>
          <w:szCs w:val="20"/>
        </w:rPr>
        <w:t xml:space="preserve"> ΠΡΟΕΔΡΟΣ ΤΟΥ ΤΜΗΜΑΤΟΣ</w:t>
      </w:r>
    </w:p>
    <w:p w14:paraId="6EF46488" w14:textId="74A09380" w:rsidR="000C33EC" w:rsidRPr="00D16D6C" w:rsidRDefault="000C33EC" w:rsidP="00967DBB">
      <w:pPr>
        <w:spacing w:line="360" w:lineRule="auto"/>
        <w:jc w:val="center"/>
        <w:rPr>
          <w:rFonts w:ascii="Tahoma" w:hAnsi="Tahoma" w:cs="Tahoma"/>
          <w:b/>
          <w:bCs/>
          <w:sz w:val="20"/>
          <w:szCs w:val="20"/>
        </w:rPr>
      </w:pPr>
      <w:r w:rsidRPr="00D16D6C">
        <w:rPr>
          <w:rFonts w:ascii="Tahoma" w:hAnsi="Tahoma" w:cs="Tahoma"/>
          <w:b/>
          <w:bCs/>
          <w:sz w:val="20"/>
          <w:szCs w:val="20"/>
        </w:rPr>
        <w:t>ΕΠΙΣΤΗΜΗΣ ΦΥΤΙΚΗΣ ΠΑΡΑΓΩΓΗΣ</w:t>
      </w:r>
    </w:p>
    <w:p w14:paraId="30C19D55" w14:textId="77777777" w:rsidR="000C33EC" w:rsidRPr="00D16D6C" w:rsidRDefault="000C33EC" w:rsidP="00967DBB">
      <w:pPr>
        <w:spacing w:line="360" w:lineRule="auto"/>
        <w:ind w:left="3600"/>
        <w:jc w:val="center"/>
        <w:rPr>
          <w:rFonts w:ascii="Tahoma" w:hAnsi="Tahoma" w:cs="Tahoma"/>
          <w:b/>
          <w:bCs/>
          <w:sz w:val="20"/>
          <w:szCs w:val="20"/>
        </w:rPr>
      </w:pPr>
    </w:p>
    <w:p w14:paraId="0EBD9D53" w14:textId="77777777" w:rsidR="00D71191" w:rsidRPr="00D16D6C" w:rsidRDefault="009B2C9E" w:rsidP="00967DBB">
      <w:pPr>
        <w:spacing w:line="360" w:lineRule="auto"/>
        <w:jc w:val="center"/>
        <w:rPr>
          <w:rFonts w:ascii="Tahoma" w:hAnsi="Tahoma" w:cs="Tahoma"/>
          <w:b/>
          <w:bCs/>
          <w:sz w:val="20"/>
          <w:szCs w:val="20"/>
        </w:rPr>
      </w:pPr>
      <w:r w:rsidRPr="00D16D6C">
        <w:rPr>
          <w:rFonts w:ascii="Tahoma" w:hAnsi="Tahoma" w:cs="Tahoma"/>
          <w:b/>
          <w:bCs/>
          <w:sz w:val="20"/>
          <w:szCs w:val="20"/>
        </w:rPr>
        <w:t>*</w:t>
      </w:r>
    </w:p>
    <w:p w14:paraId="1B492BA8" w14:textId="4F479A1F" w:rsidR="007C61B8" w:rsidRPr="00D16D6C" w:rsidRDefault="007C61B8" w:rsidP="00967DBB">
      <w:pPr>
        <w:tabs>
          <w:tab w:val="left" w:pos="5952"/>
        </w:tabs>
        <w:spacing w:line="360" w:lineRule="auto"/>
        <w:jc w:val="center"/>
        <w:rPr>
          <w:rFonts w:ascii="Tahoma" w:hAnsi="Tahoma" w:cs="Tahoma"/>
          <w:b/>
          <w:bCs/>
          <w:sz w:val="20"/>
          <w:szCs w:val="20"/>
        </w:rPr>
      </w:pPr>
    </w:p>
    <w:p w14:paraId="611C8FD7" w14:textId="3BFDF35C" w:rsidR="000C33EC" w:rsidRPr="00D16D6C" w:rsidRDefault="00B15B5F" w:rsidP="00967DBB">
      <w:pPr>
        <w:spacing w:line="360" w:lineRule="auto"/>
        <w:jc w:val="center"/>
        <w:rPr>
          <w:rFonts w:ascii="Tahoma" w:hAnsi="Tahoma" w:cs="Tahoma"/>
          <w:b/>
          <w:bCs/>
          <w:sz w:val="20"/>
          <w:szCs w:val="20"/>
        </w:rPr>
      </w:pPr>
      <w:r w:rsidRPr="00D16D6C">
        <w:rPr>
          <w:rFonts w:ascii="Tahoma" w:hAnsi="Tahoma" w:cs="Tahoma"/>
          <w:b/>
          <w:bCs/>
          <w:sz w:val="20"/>
          <w:szCs w:val="20"/>
        </w:rPr>
        <w:t>ΕΠΑΜΕΙΝΩΝΔΑΣ ΠΑΠΛΩΜΑΤΑΣ</w:t>
      </w:r>
    </w:p>
    <w:p w14:paraId="1FC713B5" w14:textId="3E7B89DE" w:rsidR="000C33EC" w:rsidRPr="00D16D6C" w:rsidRDefault="000C33EC" w:rsidP="00967DBB">
      <w:pPr>
        <w:spacing w:line="360" w:lineRule="auto"/>
        <w:jc w:val="center"/>
        <w:rPr>
          <w:rFonts w:ascii="Tahoma" w:hAnsi="Tahoma" w:cs="Tahoma"/>
          <w:b/>
          <w:bCs/>
          <w:sz w:val="20"/>
          <w:szCs w:val="20"/>
        </w:rPr>
      </w:pPr>
      <w:r w:rsidRPr="00D16D6C">
        <w:rPr>
          <w:rFonts w:ascii="Tahoma" w:hAnsi="Tahoma" w:cs="Tahoma"/>
          <w:b/>
          <w:bCs/>
          <w:sz w:val="20"/>
          <w:szCs w:val="20"/>
        </w:rPr>
        <w:t>ΚΑΘΗΓΗΤ</w:t>
      </w:r>
      <w:r w:rsidR="00B15B5F" w:rsidRPr="00D16D6C">
        <w:rPr>
          <w:rFonts w:ascii="Tahoma" w:hAnsi="Tahoma" w:cs="Tahoma"/>
          <w:b/>
          <w:bCs/>
          <w:sz w:val="20"/>
          <w:szCs w:val="20"/>
        </w:rPr>
        <w:t>ΗΣ</w:t>
      </w:r>
    </w:p>
    <w:p w14:paraId="2464F074" w14:textId="77777777" w:rsidR="001B61C0" w:rsidRPr="00D16D6C" w:rsidRDefault="001B61C0" w:rsidP="00967DBB">
      <w:pPr>
        <w:spacing w:line="360" w:lineRule="auto"/>
        <w:jc w:val="center"/>
        <w:rPr>
          <w:rFonts w:ascii="Tahoma" w:hAnsi="Tahoma" w:cs="Tahoma"/>
          <w:b/>
          <w:bCs/>
          <w:sz w:val="20"/>
          <w:szCs w:val="20"/>
        </w:rPr>
      </w:pPr>
    </w:p>
    <w:p w14:paraId="334BD01C" w14:textId="01DD129D" w:rsidR="009B2C9E" w:rsidRPr="00D16D6C" w:rsidRDefault="009B2C9E" w:rsidP="00967DBB">
      <w:pPr>
        <w:spacing w:line="360" w:lineRule="auto"/>
        <w:jc w:val="both"/>
        <w:rPr>
          <w:rFonts w:ascii="Tahoma" w:eastAsia="PMingLiU" w:hAnsi="Tahoma" w:cs="Tahoma"/>
          <w:sz w:val="20"/>
          <w:szCs w:val="20"/>
        </w:rPr>
      </w:pPr>
      <w:r w:rsidRPr="00D16D6C">
        <w:rPr>
          <w:rFonts w:ascii="Tahoma" w:eastAsia="PMingLiU" w:hAnsi="Tahoma" w:cs="Tahoma"/>
          <w:sz w:val="20"/>
          <w:szCs w:val="20"/>
        </w:rPr>
        <w:t>*Η υπογραφή έχει τεθεί στο πρωτότυπο που τηρείται στο αρχείο του Τμήματος.</w:t>
      </w:r>
    </w:p>
    <w:p w14:paraId="4C331352" w14:textId="77777777" w:rsidR="00B81266" w:rsidRDefault="00B81266" w:rsidP="002C4474">
      <w:pPr>
        <w:tabs>
          <w:tab w:val="left" w:pos="900"/>
        </w:tabs>
        <w:spacing w:line="360" w:lineRule="auto"/>
        <w:ind w:right="3571"/>
        <w:rPr>
          <w:rFonts w:ascii="Tahoma" w:hAnsi="Tahoma" w:cs="Tahoma"/>
          <w:b/>
          <w:bCs/>
          <w:sz w:val="20"/>
          <w:szCs w:val="20"/>
          <w:u w:val="single"/>
        </w:rPr>
      </w:pPr>
    </w:p>
    <w:p w14:paraId="6396DFCC" w14:textId="77777777" w:rsidR="00B81266" w:rsidRDefault="00B81266" w:rsidP="002C4474">
      <w:pPr>
        <w:tabs>
          <w:tab w:val="left" w:pos="900"/>
        </w:tabs>
        <w:spacing w:line="360" w:lineRule="auto"/>
        <w:ind w:right="3571"/>
        <w:rPr>
          <w:rFonts w:ascii="Tahoma" w:hAnsi="Tahoma" w:cs="Tahoma"/>
          <w:b/>
          <w:bCs/>
          <w:sz w:val="20"/>
          <w:szCs w:val="20"/>
          <w:u w:val="single"/>
        </w:rPr>
      </w:pPr>
    </w:p>
    <w:p w14:paraId="2F7D1120" w14:textId="77777777" w:rsidR="00C471F9" w:rsidRDefault="00C471F9" w:rsidP="002C4474">
      <w:pPr>
        <w:tabs>
          <w:tab w:val="left" w:pos="900"/>
        </w:tabs>
        <w:spacing w:line="360" w:lineRule="auto"/>
        <w:ind w:right="3571"/>
        <w:rPr>
          <w:rFonts w:ascii="Tahoma" w:hAnsi="Tahoma" w:cs="Tahoma"/>
          <w:b/>
          <w:bCs/>
          <w:sz w:val="20"/>
          <w:szCs w:val="20"/>
          <w:u w:val="single"/>
        </w:rPr>
      </w:pPr>
    </w:p>
    <w:p w14:paraId="15913F89" w14:textId="5E7903E2" w:rsidR="002C4474" w:rsidRPr="002C4474" w:rsidRDefault="002C4474" w:rsidP="002C4474">
      <w:pPr>
        <w:tabs>
          <w:tab w:val="left" w:pos="900"/>
        </w:tabs>
        <w:spacing w:line="360" w:lineRule="auto"/>
        <w:ind w:right="3571"/>
        <w:rPr>
          <w:rFonts w:ascii="Tahoma" w:hAnsi="Tahoma" w:cs="Tahoma"/>
          <w:b/>
          <w:bCs/>
          <w:sz w:val="20"/>
          <w:szCs w:val="20"/>
          <w:u w:val="single"/>
        </w:rPr>
      </w:pPr>
      <w:r w:rsidRPr="002C4474">
        <w:rPr>
          <w:rFonts w:ascii="Tahoma" w:hAnsi="Tahoma" w:cs="Tahoma"/>
          <w:b/>
          <w:bCs/>
          <w:sz w:val="20"/>
          <w:szCs w:val="20"/>
          <w:u w:val="single"/>
        </w:rPr>
        <w:t xml:space="preserve">Συνημμένα: </w:t>
      </w:r>
    </w:p>
    <w:p w14:paraId="003F2DFC" w14:textId="77777777" w:rsidR="002C4474" w:rsidRPr="002C4474" w:rsidRDefault="002C4474" w:rsidP="002C4474">
      <w:pPr>
        <w:tabs>
          <w:tab w:val="left" w:pos="900"/>
        </w:tabs>
        <w:spacing w:line="360" w:lineRule="auto"/>
        <w:ind w:right="3571"/>
        <w:rPr>
          <w:rFonts w:ascii="Tahoma" w:hAnsi="Tahoma" w:cs="Tahoma"/>
          <w:sz w:val="20"/>
          <w:szCs w:val="20"/>
        </w:rPr>
      </w:pPr>
      <w:r w:rsidRPr="002C4474">
        <w:rPr>
          <w:rFonts w:ascii="Tahoma" w:hAnsi="Tahoma" w:cs="Tahoma"/>
          <w:b/>
          <w:bCs/>
          <w:sz w:val="20"/>
          <w:szCs w:val="20"/>
        </w:rPr>
        <w:t>1.</w:t>
      </w:r>
      <w:r w:rsidRPr="002C4474">
        <w:rPr>
          <w:rFonts w:ascii="Tahoma" w:hAnsi="Tahoma" w:cs="Tahoma"/>
          <w:sz w:val="20"/>
          <w:szCs w:val="20"/>
        </w:rPr>
        <w:t xml:space="preserve"> Υπόδειγμα αίτησης υποβολής υποψηφιότητας </w:t>
      </w:r>
    </w:p>
    <w:p w14:paraId="7253B12E" w14:textId="77777777" w:rsidR="002C4474" w:rsidRDefault="002C4474" w:rsidP="002C4474">
      <w:pPr>
        <w:tabs>
          <w:tab w:val="left" w:pos="900"/>
        </w:tabs>
        <w:spacing w:line="360" w:lineRule="auto"/>
        <w:ind w:right="3571"/>
        <w:rPr>
          <w:rFonts w:ascii="Tahoma" w:hAnsi="Tahoma" w:cs="Tahoma"/>
          <w:sz w:val="20"/>
          <w:szCs w:val="20"/>
        </w:rPr>
      </w:pPr>
      <w:r w:rsidRPr="002C4474">
        <w:rPr>
          <w:rFonts w:ascii="Tahoma" w:hAnsi="Tahoma" w:cs="Tahoma"/>
          <w:b/>
          <w:bCs/>
          <w:sz w:val="20"/>
          <w:szCs w:val="20"/>
        </w:rPr>
        <w:t>2.</w:t>
      </w:r>
      <w:r w:rsidRPr="002C4474">
        <w:rPr>
          <w:rFonts w:ascii="Tahoma" w:hAnsi="Tahoma" w:cs="Tahoma"/>
          <w:sz w:val="20"/>
          <w:szCs w:val="20"/>
        </w:rPr>
        <w:t xml:space="preserve"> Υπεύθυνη Δήλωση περί μη συνδρομής κωλυμάτων</w:t>
      </w:r>
    </w:p>
    <w:p w14:paraId="12D3CD67" w14:textId="51665323" w:rsidR="002C4474" w:rsidRPr="002C4474" w:rsidRDefault="002C4474" w:rsidP="002C4474">
      <w:pPr>
        <w:tabs>
          <w:tab w:val="left" w:pos="900"/>
        </w:tabs>
        <w:spacing w:line="360" w:lineRule="auto"/>
        <w:ind w:right="3571"/>
        <w:rPr>
          <w:rFonts w:ascii="Tahoma" w:eastAsia="PMingLiU" w:hAnsi="Tahoma" w:cs="Tahoma"/>
          <w:b/>
          <w:sz w:val="20"/>
          <w:szCs w:val="20"/>
        </w:rPr>
      </w:pPr>
      <w:r w:rsidRPr="00C471F9">
        <w:rPr>
          <w:rFonts w:ascii="Tahoma" w:hAnsi="Tahoma" w:cs="Tahoma"/>
          <w:sz w:val="20"/>
          <w:szCs w:val="20"/>
        </w:rPr>
        <w:t xml:space="preserve">   </w:t>
      </w:r>
      <w:r w:rsidRPr="002C4474">
        <w:rPr>
          <w:rFonts w:ascii="Tahoma" w:hAnsi="Tahoma" w:cs="Tahoma"/>
          <w:sz w:val="20"/>
          <w:szCs w:val="20"/>
        </w:rPr>
        <w:t xml:space="preserve"> εκλογιμότητας</w:t>
      </w:r>
    </w:p>
    <w:p w14:paraId="528ADCF7" w14:textId="7789AC8E" w:rsidR="001B61C0" w:rsidRPr="00D16D6C" w:rsidRDefault="001B61C0" w:rsidP="00967DBB">
      <w:pPr>
        <w:spacing w:line="360" w:lineRule="auto"/>
        <w:jc w:val="both"/>
        <w:rPr>
          <w:rFonts w:ascii="Tahoma" w:hAnsi="Tahoma" w:cs="Tahoma"/>
          <w:b/>
          <w:bCs/>
          <w:sz w:val="20"/>
          <w:szCs w:val="20"/>
        </w:rPr>
      </w:pPr>
    </w:p>
    <w:p w14:paraId="2A22F089" w14:textId="77777777" w:rsidR="00B81266" w:rsidRDefault="00B81266" w:rsidP="00967DBB">
      <w:pPr>
        <w:spacing w:line="360" w:lineRule="auto"/>
        <w:jc w:val="both"/>
        <w:rPr>
          <w:rFonts w:ascii="Tahoma" w:hAnsi="Tahoma" w:cs="Tahoma"/>
          <w:b/>
          <w:bCs/>
          <w:sz w:val="20"/>
          <w:szCs w:val="20"/>
        </w:rPr>
      </w:pPr>
    </w:p>
    <w:p w14:paraId="58ED3A80" w14:textId="77777777" w:rsidR="00B81266" w:rsidRDefault="00B81266" w:rsidP="00967DBB">
      <w:pPr>
        <w:spacing w:line="360" w:lineRule="auto"/>
        <w:jc w:val="both"/>
        <w:rPr>
          <w:rFonts w:ascii="Tahoma" w:hAnsi="Tahoma" w:cs="Tahoma"/>
          <w:b/>
          <w:bCs/>
          <w:sz w:val="20"/>
          <w:szCs w:val="20"/>
        </w:rPr>
      </w:pPr>
    </w:p>
    <w:p w14:paraId="05D2720A" w14:textId="197281E0" w:rsidR="000C33EC" w:rsidRPr="00D16D6C" w:rsidRDefault="000C33EC" w:rsidP="00967DBB">
      <w:pPr>
        <w:spacing w:line="360" w:lineRule="auto"/>
        <w:jc w:val="both"/>
        <w:rPr>
          <w:rFonts w:ascii="Tahoma" w:hAnsi="Tahoma" w:cs="Tahoma"/>
          <w:b/>
          <w:bCs/>
          <w:sz w:val="20"/>
          <w:szCs w:val="20"/>
        </w:rPr>
      </w:pPr>
      <w:r w:rsidRPr="00D16D6C">
        <w:rPr>
          <w:rFonts w:ascii="Tahoma" w:hAnsi="Tahoma" w:cs="Tahoma"/>
          <w:b/>
          <w:bCs/>
          <w:sz w:val="20"/>
          <w:szCs w:val="20"/>
        </w:rPr>
        <w:t>ΚΟΙΝΟΠΟΙΗΣΗ</w:t>
      </w:r>
    </w:p>
    <w:p w14:paraId="093F6C33" w14:textId="29678EB9" w:rsidR="000C33EC" w:rsidRPr="00D16D6C" w:rsidRDefault="000C33EC" w:rsidP="00DB4BDA">
      <w:pPr>
        <w:pStyle w:val="a5"/>
        <w:numPr>
          <w:ilvl w:val="0"/>
          <w:numId w:val="14"/>
        </w:numPr>
        <w:tabs>
          <w:tab w:val="left" w:pos="0"/>
          <w:tab w:val="left" w:pos="426"/>
        </w:tabs>
        <w:spacing w:line="360" w:lineRule="auto"/>
        <w:ind w:left="0" w:hanging="17"/>
        <w:contextualSpacing w:val="0"/>
        <w:jc w:val="both"/>
        <w:rPr>
          <w:rFonts w:ascii="Tahoma" w:hAnsi="Tahoma" w:cs="Tahoma"/>
          <w:sz w:val="20"/>
          <w:szCs w:val="20"/>
        </w:rPr>
      </w:pPr>
      <w:r w:rsidRPr="00D16D6C">
        <w:rPr>
          <w:rFonts w:ascii="Tahoma" w:hAnsi="Tahoma" w:cs="Tahoma"/>
          <w:sz w:val="20"/>
          <w:szCs w:val="20"/>
        </w:rPr>
        <w:t>Πρυτανεία</w:t>
      </w:r>
    </w:p>
    <w:p w14:paraId="6126A562" w14:textId="172D4F09" w:rsidR="000C33EC" w:rsidRPr="00D16D6C" w:rsidRDefault="000C33EC" w:rsidP="00967DBB">
      <w:pPr>
        <w:pStyle w:val="a5"/>
        <w:numPr>
          <w:ilvl w:val="0"/>
          <w:numId w:val="14"/>
        </w:numPr>
        <w:tabs>
          <w:tab w:val="left" w:pos="0"/>
          <w:tab w:val="left" w:pos="426"/>
        </w:tabs>
        <w:spacing w:line="360" w:lineRule="auto"/>
        <w:ind w:left="0" w:hanging="17"/>
        <w:contextualSpacing w:val="0"/>
        <w:jc w:val="both"/>
        <w:rPr>
          <w:rFonts w:ascii="Tahoma" w:hAnsi="Tahoma" w:cs="Tahoma"/>
          <w:sz w:val="20"/>
          <w:szCs w:val="20"/>
        </w:rPr>
      </w:pPr>
      <w:r w:rsidRPr="00D16D6C">
        <w:rPr>
          <w:rFonts w:ascii="Tahoma" w:hAnsi="Tahoma" w:cs="Tahoma"/>
          <w:sz w:val="20"/>
          <w:szCs w:val="20"/>
        </w:rPr>
        <w:t>Διεύθυνση Διοικητικού</w:t>
      </w:r>
      <w:r w:rsidR="005609B8" w:rsidRPr="00D16D6C">
        <w:rPr>
          <w:rFonts w:ascii="Tahoma" w:hAnsi="Tahoma" w:cs="Tahoma"/>
          <w:sz w:val="20"/>
          <w:szCs w:val="20"/>
        </w:rPr>
        <w:t xml:space="preserve"> (Τμήμα Α΄ Προσωπικού και Τμήμα Δ΄ Διοικητικής  Μέριμνας)</w:t>
      </w:r>
    </w:p>
    <w:p w14:paraId="22A39E09" w14:textId="77777777" w:rsidR="000C33EC" w:rsidRPr="00D16D6C" w:rsidRDefault="000C33EC" w:rsidP="00967DBB">
      <w:pPr>
        <w:pStyle w:val="a5"/>
        <w:numPr>
          <w:ilvl w:val="0"/>
          <w:numId w:val="14"/>
        </w:numPr>
        <w:tabs>
          <w:tab w:val="left" w:pos="0"/>
          <w:tab w:val="left" w:pos="426"/>
        </w:tabs>
        <w:spacing w:line="360" w:lineRule="auto"/>
        <w:ind w:left="0" w:hanging="17"/>
        <w:contextualSpacing w:val="0"/>
        <w:jc w:val="both"/>
        <w:rPr>
          <w:rFonts w:ascii="Tahoma" w:hAnsi="Tahoma" w:cs="Tahoma"/>
          <w:bCs/>
          <w:sz w:val="20"/>
          <w:szCs w:val="20"/>
        </w:rPr>
      </w:pPr>
      <w:r w:rsidRPr="00D16D6C">
        <w:rPr>
          <w:rFonts w:ascii="Tahoma" w:hAnsi="Tahoma" w:cs="Tahoma"/>
          <w:sz w:val="20"/>
          <w:szCs w:val="20"/>
        </w:rPr>
        <w:t>Κοσμήτορα  Σχολής</w:t>
      </w:r>
    </w:p>
    <w:p w14:paraId="79F2754A" w14:textId="77777777" w:rsidR="000C33EC" w:rsidRPr="00D16D6C" w:rsidRDefault="000C33EC" w:rsidP="00967DBB">
      <w:pPr>
        <w:pStyle w:val="a5"/>
        <w:numPr>
          <w:ilvl w:val="0"/>
          <w:numId w:val="14"/>
        </w:numPr>
        <w:tabs>
          <w:tab w:val="left" w:pos="0"/>
          <w:tab w:val="left" w:pos="426"/>
        </w:tabs>
        <w:spacing w:line="360" w:lineRule="auto"/>
        <w:ind w:left="0" w:hanging="17"/>
        <w:contextualSpacing w:val="0"/>
        <w:jc w:val="both"/>
        <w:rPr>
          <w:rFonts w:ascii="Tahoma" w:hAnsi="Tahoma" w:cs="Tahoma"/>
          <w:bCs/>
          <w:sz w:val="20"/>
          <w:szCs w:val="20"/>
        </w:rPr>
      </w:pPr>
      <w:r w:rsidRPr="00D16D6C">
        <w:rPr>
          <w:rFonts w:ascii="Tahoma" w:hAnsi="Tahoma" w:cs="Tahoma"/>
          <w:sz w:val="20"/>
          <w:szCs w:val="20"/>
        </w:rPr>
        <w:t xml:space="preserve">Διευθυντή Τομέα </w:t>
      </w:r>
    </w:p>
    <w:p w14:paraId="658A96A9" w14:textId="77777777" w:rsidR="000C33EC" w:rsidRPr="00D16D6C" w:rsidRDefault="000C33EC" w:rsidP="00967DBB">
      <w:pPr>
        <w:pStyle w:val="a5"/>
        <w:numPr>
          <w:ilvl w:val="0"/>
          <w:numId w:val="14"/>
        </w:numPr>
        <w:tabs>
          <w:tab w:val="left" w:pos="0"/>
          <w:tab w:val="left" w:pos="426"/>
        </w:tabs>
        <w:spacing w:line="360" w:lineRule="auto"/>
        <w:ind w:left="0" w:hanging="17"/>
        <w:contextualSpacing w:val="0"/>
        <w:jc w:val="both"/>
        <w:rPr>
          <w:rFonts w:ascii="Tahoma" w:hAnsi="Tahoma" w:cs="Tahoma"/>
          <w:b/>
          <w:bCs/>
          <w:sz w:val="20"/>
          <w:szCs w:val="20"/>
        </w:rPr>
      </w:pPr>
      <w:r w:rsidRPr="00D16D6C">
        <w:rPr>
          <w:rFonts w:ascii="Tahoma" w:hAnsi="Tahoma" w:cs="Tahoma"/>
          <w:bCs/>
          <w:sz w:val="20"/>
          <w:szCs w:val="20"/>
        </w:rPr>
        <w:t>Γραμματεία Τμήματος ΕΦΠ</w:t>
      </w:r>
    </w:p>
    <w:p w14:paraId="10C2B820" w14:textId="77777777" w:rsidR="000C33EC" w:rsidRPr="00D16D6C" w:rsidRDefault="000C33EC" w:rsidP="00967DBB">
      <w:pPr>
        <w:pStyle w:val="a5"/>
        <w:numPr>
          <w:ilvl w:val="0"/>
          <w:numId w:val="14"/>
        </w:numPr>
        <w:tabs>
          <w:tab w:val="left" w:pos="0"/>
          <w:tab w:val="left" w:pos="426"/>
        </w:tabs>
        <w:spacing w:line="360" w:lineRule="auto"/>
        <w:ind w:left="0" w:hanging="17"/>
        <w:contextualSpacing w:val="0"/>
        <w:jc w:val="both"/>
        <w:rPr>
          <w:rFonts w:ascii="Tahoma" w:hAnsi="Tahoma" w:cs="Tahoma"/>
          <w:b/>
          <w:bCs/>
          <w:sz w:val="20"/>
          <w:szCs w:val="20"/>
        </w:rPr>
      </w:pPr>
      <w:r w:rsidRPr="00D16D6C">
        <w:rPr>
          <w:rFonts w:ascii="Tahoma" w:hAnsi="Tahoma" w:cs="Tahoma"/>
          <w:bCs/>
          <w:sz w:val="20"/>
          <w:szCs w:val="20"/>
        </w:rPr>
        <w:t>Γραμματέα Τομέα</w:t>
      </w:r>
    </w:p>
    <w:p w14:paraId="191E583A" w14:textId="77777777" w:rsidR="000C33EC" w:rsidRPr="009E4AB2" w:rsidRDefault="000C33EC" w:rsidP="00967DBB">
      <w:pPr>
        <w:spacing w:line="360" w:lineRule="auto"/>
        <w:jc w:val="both"/>
        <w:rPr>
          <w:rFonts w:ascii="Tahoma" w:hAnsi="Tahoma" w:cs="Tahoma"/>
          <w:b/>
          <w:bCs/>
          <w:sz w:val="20"/>
          <w:szCs w:val="20"/>
        </w:rPr>
      </w:pPr>
    </w:p>
    <w:p w14:paraId="769E48F4" w14:textId="77777777" w:rsidR="00D50451" w:rsidRDefault="00D50451" w:rsidP="00967DBB">
      <w:pPr>
        <w:spacing w:line="360" w:lineRule="auto"/>
        <w:jc w:val="both"/>
        <w:rPr>
          <w:rFonts w:ascii="Tahoma" w:hAnsi="Tahoma" w:cs="Tahoma"/>
          <w:b/>
          <w:bCs/>
          <w:sz w:val="20"/>
          <w:szCs w:val="20"/>
        </w:rPr>
      </w:pPr>
    </w:p>
    <w:p w14:paraId="697B56A5" w14:textId="79CF4760" w:rsidR="000C33EC" w:rsidRPr="00C471F9" w:rsidRDefault="000C33EC" w:rsidP="00C471F9">
      <w:pPr>
        <w:spacing w:line="360" w:lineRule="auto"/>
        <w:jc w:val="center"/>
        <w:rPr>
          <w:rFonts w:ascii="Tahoma" w:hAnsi="Tahoma" w:cs="Tahoma"/>
          <w:b/>
          <w:bCs/>
          <w:sz w:val="20"/>
          <w:szCs w:val="20"/>
        </w:rPr>
      </w:pPr>
      <w:r w:rsidRPr="00C471F9">
        <w:rPr>
          <w:rFonts w:ascii="Tahoma" w:hAnsi="Tahoma" w:cs="Tahoma"/>
          <w:b/>
          <w:bCs/>
          <w:sz w:val="20"/>
          <w:szCs w:val="20"/>
        </w:rPr>
        <w:t>Πίνακας Διανομής</w:t>
      </w:r>
    </w:p>
    <w:p w14:paraId="0DFCB547" w14:textId="77777777" w:rsidR="00C527B7" w:rsidRDefault="00C527B7" w:rsidP="00C471F9">
      <w:pPr>
        <w:autoSpaceDE w:val="0"/>
        <w:autoSpaceDN w:val="0"/>
        <w:adjustRightInd w:val="0"/>
        <w:jc w:val="center"/>
        <w:rPr>
          <w:rFonts w:ascii="Tahoma" w:hAnsi="Tahoma" w:cs="Tahoma"/>
          <w:b/>
          <w:bCs/>
          <w:sz w:val="20"/>
          <w:szCs w:val="20"/>
          <w:lang w:eastAsia="en-US"/>
        </w:rPr>
      </w:pPr>
      <w:r w:rsidRPr="00C471F9">
        <w:rPr>
          <w:rFonts w:ascii="Tahoma" w:hAnsi="Tahoma" w:cs="Tahoma"/>
          <w:b/>
          <w:bCs/>
          <w:sz w:val="20"/>
          <w:szCs w:val="20"/>
          <w:lang w:eastAsia="en-US"/>
        </w:rPr>
        <w:t>Τομέας Φυτοπροστασίας και Περιβάλλοντος</w:t>
      </w:r>
    </w:p>
    <w:p w14:paraId="2754B8CF" w14:textId="77777777" w:rsidR="00C471F9" w:rsidRPr="00C471F9" w:rsidRDefault="00C471F9" w:rsidP="00C471F9">
      <w:pPr>
        <w:autoSpaceDE w:val="0"/>
        <w:autoSpaceDN w:val="0"/>
        <w:adjustRightInd w:val="0"/>
        <w:jc w:val="center"/>
        <w:rPr>
          <w:rFonts w:ascii="Tahoma" w:hAnsi="Tahoma" w:cs="Tahoma"/>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4252"/>
        <w:gridCol w:w="3056"/>
      </w:tblGrid>
      <w:tr w:rsidR="00C527B7" w:rsidRPr="00C471F9" w14:paraId="0F704581" w14:textId="77777777" w:rsidTr="0006285F">
        <w:tc>
          <w:tcPr>
            <w:tcW w:w="988" w:type="dxa"/>
          </w:tcPr>
          <w:p w14:paraId="32C32741" w14:textId="77777777" w:rsidR="00C527B7" w:rsidRPr="00C471F9" w:rsidRDefault="00C527B7" w:rsidP="0006285F">
            <w:pPr>
              <w:spacing w:line="360" w:lineRule="auto"/>
              <w:rPr>
                <w:rFonts w:ascii="Tahoma" w:hAnsi="Tahoma" w:cs="Tahoma"/>
                <w:b/>
                <w:sz w:val="20"/>
                <w:szCs w:val="20"/>
              </w:rPr>
            </w:pPr>
            <w:r w:rsidRPr="00C471F9">
              <w:rPr>
                <w:rFonts w:ascii="Tahoma" w:hAnsi="Tahoma" w:cs="Tahoma"/>
                <w:b/>
                <w:sz w:val="20"/>
                <w:szCs w:val="20"/>
              </w:rPr>
              <w:t>Α/Α</w:t>
            </w:r>
          </w:p>
        </w:tc>
        <w:tc>
          <w:tcPr>
            <w:tcW w:w="4252" w:type="dxa"/>
          </w:tcPr>
          <w:p w14:paraId="03C5C6E1" w14:textId="77777777" w:rsidR="00C527B7" w:rsidRPr="00C471F9" w:rsidRDefault="00C527B7" w:rsidP="0006285F">
            <w:pPr>
              <w:spacing w:line="360" w:lineRule="auto"/>
              <w:rPr>
                <w:rFonts w:ascii="Tahoma" w:hAnsi="Tahoma" w:cs="Tahoma"/>
                <w:b/>
                <w:sz w:val="20"/>
                <w:szCs w:val="20"/>
              </w:rPr>
            </w:pPr>
            <w:r w:rsidRPr="00C471F9">
              <w:rPr>
                <w:rFonts w:ascii="Tahoma" w:hAnsi="Tahoma" w:cs="Tahoma"/>
                <w:b/>
                <w:sz w:val="20"/>
                <w:szCs w:val="20"/>
              </w:rPr>
              <w:t>ΟΝΟΜΑΤΕΠΩΝΥΜΟ</w:t>
            </w:r>
          </w:p>
        </w:tc>
        <w:tc>
          <w:tcPr>
            <w:tcW w:w="3056" w:type="dxa"/>
          </w:tcPr>
          <w:p w14:paraId="556B462E" w14:textId="77777777" w:rsidR="00C527B7" w:rsidRPr="00C471F9" w:rsidRDefault="00C527B7" w:rsidP="0006285F">
            <w:pPr>
              <w:spacing w:line="360" w:lineRule="auto"/>
              <w:rPr>
                <w:rFonts w:ascii="Tahoma" w:hAnsi="Tahoma" w:cs="Tahoma"/>
                <w:b/>
                <w:sz w:val="20"/>
                <w:szCs w:val="20"/>
              </w:rPr>
            </w:pPr>
            <w:r w:rsidRPr="00C471F9">
              <w:rPr>
                <w:rFonts w:ascii="Tahoma" w:hAnsi="Tahoma" w:cs="Tahoma"/>
                <w:b/>
                <w:sz w:val="20"/>
                <w:szCs w:val="20"/>
              </w:rPr>
              <w:t>ΠΑΤΡΩΝΥΜΟ</w:t>
            </w:r>
          </w:p>
        </w:tc>
      </w:tr>
      <w:tr w:rsidR="00C527B7" w:rsidRPr="00C471F9" w14:paraId="0C2D8EB1" w14:textId="77777777" w:rsidTr="0006285F">
        <w:tc>
          <w:tcPr>
            <w:tcW w:w="988" w:type="dxa"/>
          </w:tcPr>
          <w:p w14:paraId="612723D4" w14:textId="77777777" w:rsidR="00C527B7" w:rsidRPr="00C471F9" w:rsidRDefault="00C527B7" w:rsidP="00C527B7">
            <w:pPr>
              <w:pStyle w:val="a5"/>
              <w:numPr>
                <w:ilvl w:val="0"/>
                <w:numId w:val="26"/>
              </w:numPr>
              <w:spacing w:line="360" w:lineRule="auto"/>
              <w:rPr>
                <w:rFonts w:ascii="Tahoma" w:hAnsi="Tahoma" w:cs="Tahoma"/>
                <w:sz w:val="20"/>
                <w:szCs w:val="20"/>
              </w:rPr>
            </w:pPr>
          </w:p>
        </w:tc>
        <w:tc>
          <w:tcPr>
            <w:tcW w:w="4252" w:type="dxa"/>
          </w:tcPr>
          <w:p w14:paraId="35965E2C"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Αλιφέρης Κωνσταντίνος</w:t>
            </w:r>
          </w:p>
        </w:tc>
        <w:tc>
          <w:tcPr>
            <w:tcW w:w="3056" w:type="dxa"/>
          </w:tcPr>
          <w:p w14:paraId="64A795E0"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Αγαθοκλής</w:t>
            </w:r>
          </w:p>
        </w:tc>
      </w:tr>
      <w:tr w:rsidR="00C527B7" w:rsidRPr="00C471F9" w14:paraId="0A09ABDB" w14:textId="77777777" w:rsidTr="0006285F">
        <w:tc>
          <w:tcPr>
            <w:tcW w:w="988" w:type="dxa"/>
          </w:tcPr>
          <w:p w14:paraId="4AC7C762" w14:textId="77777777" w:rsidR="00C527B7" w:rsidRPr="00C471F9" w:rsidRDefault="00C527B7" w:rsidP="00C527B7">
            <w:pPr>
              <w:pStyle w:val="a5"/>
              <w:numPr>
                <w:ilvl w:val="0"/>
                <w:numId w:val="26"/>
              </w:numPr>
              <w:spacing w:line="360" w:lineRule="auto"/>
              <w:rPr>
                <w:rFonts w:ascii="Tahoma" w:hAnsi="Tahoma" w:cs="Tahoma"/>
                <w:sz w:val="20"/>
                <w:szCs w:val="20"/>
              </w:rPr>
            </w:pPr>
          </w:p>
        </w:tc>
        <w:tc>
          <w:tcPr>
            <w:tcW w:w="4252" w:type="dxa"/>
          </w:tcPr>
          <w:p w14:paraId="6D38E572"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Βόντας Ιωάννης</w:t>
            </w:r>
          </w:p>
        </w:tc>
        <w:tc>
          <w:tcPr>
            <w:tcW w:w="3056" w:type="dxa"/>
          </w:tcPr>
          <w:p w14:paraId="3AC7475E"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Γεράσιμος</w:t>
            </w:r>
          </w:p>
        </w:tc>
      </w:tr>
      <w:tr w:rsidR="00C527B7" w:rsidRPr="00C471F9" w14:paraId="17B7D1B7" w14:textId="77777777" w:rsidTr="0006285F">
        <w:tc>
          <w:tcPr>
            <w:tcW w:w="988" w:type="dxa"/>
          </w:tcPr>
          <w:p w14:paraId="3012A7B5" w14:textId="77777777" w:rsidR="00C527B7" w:rsidRPr="00C471F9" w:rsidRDefault="00C527B7" w:rsidP="00C527B7">
            <w:pPr>
              <w:pStyle w:val="a5"/>
              <w:numPr>
                <w:ilvl w:val="0"/>
                <w:numId w:val="26"/>
              </w:numPr>
              <w:spacing w:line="360" w:lineRule="auto"/>
              <w:rPr>
                <w:rFonts w:ascii="Tahoma" w:hAnsi="Tahoma" w:cs="Tahoma"/>
                <w:sz w:val="20"/>
                <w:szCs w:val="20"/>
              </w:rPr>
            </w:pPr>
          </w:p>
        </w:tc>
        <w:tc>
          <w:tcPr>
            <w:tcW w:w="4252" w:type="dxa"/>
          </w:tcPr>
          <w:p w14:paraId="56B8989A"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Γιαννακού Ιωάννης</w:t>
            </w:r>
          </w:p>
        </w:tc>
        <w:tc>
          <w:tcPr>
            <w:tcW w:w="3056" w:type="dxa"/>
          </w:tcPr>
          <w:p w14:paraId="02C34196"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Οδυσσέας</w:t>
            </w:r>
          </w:p>
        </w:tc>
      </w:tr>
      <w:tr w:rsidR="00C527B7" w:rsidRPr="00C471F9" w14:paraId="1E0795D1" w14:textId="77777777" w:rsidTr="0006285F">
        <w:tc>
          <w:tcPr>
            <w:tcW w:w="988" w:type="dxa"/>
          </w:tcPr>
          <w:p w14:paraId="01F51222" w14:textId="77777777" w:rsidR="00C527B7" w:rsidRPr="00C471F9" w:rsidRDefault="00C527B7" w:rsidP="00C527B7">
            <w:pPr>
              <w:pStyle w:val="a5"/>
              <w:numPr>
                <w:ilvl w:val="0"/>
                <w:numId w:val="26"/>
              </w:numPr>
              <w:spacing w:line="360" w:lineRule="auto"/>
              <w:rPr>
                <w:rFonts w:ascii="Tahoma" w:hAnsi="Tahoma" w:cs="Tahoma"/>
                <w:sz w:val="20"/>
                <w:szCs w:val="20"/>
              </w:rPr>
            </w:pPr>
          </w:p>
        </w:tc>
        <w:tc>
          <w:tcPr>
            <w:tcW w:w="4252" w:type="dxa"/>
          </w:tcPr>
          <w:p w14:paraId="31C552C2"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Γκόρας Γεώργιος</w:t>
            </w:r>
          </w:p>
        </w:tc>
        <w:tc>
          <w:tcPr>
            <w:tcW w:w="3056" w:type="dxa"/>
          </w:tcPr>
          <w:p w14:paraId="7A049CFD"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Χαράλαμπος</w:t>
            </w:r>
          </w:p>
        </w:tc>
      </w:tr>
      <w:tr w:rsidR="00C527B7" w:rsidRPr="00C471F9" w14:paraId="24D47A1A" w14:textId="77777777" w:rsidTr="0006285F">
        <w:tc>
          <w:tcPr>
            <w:tcW w:w="988" w:type="dxa"/>
          </w:tcPr>
          <w:p w14:paraId="240B28CD" w14:textId="77777777" w:rsidR="00C527B7" w:rsidRPr="00C471F9" w:rsidRDefault="00C527B7" w:rsidP="00C527B7">
            <w:pPr>
              <w:pStyle w:val="a5"/>
              <w:numPr>
                <w:ilvl w:val="0"/>
                <w:numId w:val="26"/>
              </w:numPr>
              <w:spacing w:line="360" w:lineRule="auto"/>
              <w:rPr>
                <w:rFonts w:ascii="Tahoma" w:hAnsi="Tahoma" w:cs="Tahoma"/>
                <w:sz w:val="20"/>
                <w:szCs w:val="20"/>
              </w:rPr>
            </w:pPr>
          </w:p>
        </w:tc>
        <w:tc>
          <w:tcPr>
            <w:tcW w:w="4252" w:type="dxa"/>
          </w:tcPr>
          <w:p w14:paraId="5B290AF3"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 xml:space="preserve">Καβαλλιεράτος Νικόλαος </w:t>
            </w:r>
          </w:p>
        </w:tc>
        <w:tc>
          <w:tcPr>
            <w:tcW w:w="3056" w:type="dxa"/>
          </w:tcPr>
          <w:p w14:paraId="5095FB3F"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Γεράσιμος</w:t>
            </w:r>
          </w:p>
        </w:tc>
      </w:tr>
      <w:tr w:rsidR="00C527B7" w:rsidRPr="00C471F9" w14:paraId="5429BA65" w14:textId="77777777" w:rsidTr="0006285F">
        <w:tc>
          <w:tcPr>
            <w:tcW w:w="988" w:type="dxa"/>
          </w:tcPr>
          <w:p w14:paraId="065D0599" w14:textId="77777777" w:rsidR="00C527B7" w:rsidRPr="00C471F9" w:rsidRDefault="00C527B7" w:rsidP="00C527B7">
            <w:pPr>
              <w:pStyle w:val="a5"/>
              <w:numPr>
                <w:ilvl w:val="0"/>
                <w:numId w:val="26"/>
              </w:numPr>
              <w:spacing w:line="360" w:lineRule="auto"/>
              <w:rPr>
                <w:rFonts w:ascii="Tahoma" w:hAnsi="Tahoma" w:cs="Tahoma"/>
                <w:sz w:val="20"/>
                <w:szCs w:val="20"/>
              </w:rPr>
            </w:pPr>
          </w:p>
        </w:tc>
        <w:tc>
          <w:tcPr>
            <w:tcW w:w="4252" w:type="dxa"/>
          </w:tcPr>
          <w:p w14:paraId="39AC835E"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Κολιόπουλος Γεώργιος</w:t>
            </w:r>
          </w:p>
        </w:tc>
        <w:tc>
          <w:tcPr>
            <w:tcW w:w="3056" w:type="dxa"/>
          </w:tcPr>
          <w:p w14:paraId="2A387D40"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Θεοχάρης</w:t>
            </w:r>
          </w:p>
        </w:tc>
      </w:tr>
      <w:tr w:rsidR="00C527B7" w:rsidRPr="00C471F9" w14:paraId="2FDABF64" w14:textId="77777777" w:rsidTr="0006285F">
        <w:tc>
          <w:tcPr>
            <w:tcW w:w="988" w:type="dxa"/>
          </w:tcPr>
          <w:p w14:paraId="5FE08CBB" w14:textId="77777777" w:rsidR="00C527B7" w:rsidRPr="00C471F9" w:rsidRDefault="00C527B7" w:rsidP="00C527B7">
            <w:pPr>
              <w:pStyle w:val="a5"/>
              <w:numPr>
                <w:ilvl w:val="0"/>
                <w:numId w:val="26"/>
              </w:numPr>
              <w:spacing w:line="360" w:lineRule="auto"/>
              <w:rPr>
                <w:rFonts w:ascii="Tahoma" w:hAnsi="Tahoma" w:cs="Tahoma"/>
                <w:sz w:val="20"/>
                <w:szCs w:val="20"/>
              </w:rPr>
            </w:pPr>
          </w:p>
        </w:tc>
        <w:tc>
          <w:tcPr>
            <w:tcW w:w="4252" w:type="dxa"/>
          </w:tcPr>
          <w:p w14:paraId="4483CC2F"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Παπαδούλης Γεώργιος</w:t>
            </w:r>
          </w:p>
        </w:tc>
        <w:tc>
          <w:tcPr>
            <w:tcW w:w="3056" w:type="dxa"/>
          </w:tcPr>
          <w:p w14:paraId="0F3CF048"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Θωμάς</w:t>
            </w:r>
          </w:p>
        </w:tc>
      </w:tr>
      <w:tr w:rsidR="00C527B7" w:rsidRPr="00C471F9" w14:paraId="05E56027" w14:textId="77777777" w:rsidTr="0006285F">
        <w:tc>
          <w:tcPr>
            <w:tcW w:w="988" w:type="dxa"/>
          </w:tcPr>
          <w:p w14:paraId="75ED32DF" w14:textId="77777777" w:rsidR="00C527B7" w:rsidRPr="00C471F9" w:rsidRDefault="00C527B7" w:rsidP="00C527B7">
            <w:pPr>
              <w:pStyle w:val="a5"/>
              <w:numPr>
                <w:ilvl w:val="0"/>
                <w:numId w:val="26"/>
              </w:numPr>
              <w:spacing w:line="360" w:lineRule="auto"/>
              <w:rPr>
                <w:rFonts w:ascii="Tahoma" w:hAnsi="Tahoma" w:cs="Tahoma"/>
                <w:sz w:val="20"/>
                <w:szCs w:val="20"/>
              </w:rPr>
            </w:pPr>
          </w:p>
        </w:tc>
        <w:tc>
          <w:tcPr>
            <w:tcW w:w="4252" w:type="dxa"/>
          </w:tcPr>
          <w:p w14:paraId="27C58328"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Παπλωματάς Επαμεινώνδας</w:t>
            </w:r>
          </w:p>
        </w:tc>
        <w:tc>
          <w:tcPr>
            <w:tcW w:w="3056" w:type="dxa"/>
          </w:tcPr>
          <w:p w14:paraId="5F456FF8"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Ιωάννης</w:t>
            </w:r>
          </w:p>
        </w:tc>
      </w:tr>
      <w:tr w:rsidR="00C527B7" w:rsidRPr="00C471F9" w14:paraId="2331EB35" w14:textId="77777777" w:rsidTr="0006285F">
        <w:tc>
          <w:tcPr>
            <w:tcW w:w="988" w:type="dxa"/>
          </w:tcPr>
          <w:p w14:paraId="4BA67097" w14:textId="77777777" w:rsidR="00C527B7" w:rsidRPr="00C471F9" w:rsidRDefault="00C527B7" w:rsidP="00C527B7">
            <w:pPr>
              <w:pStyle w:val="a5"/>
              <w:numPr>
                <w:ilvl w:val="0"/>
                <w:numId w:val="26"/>
              </w:numPr>
              <w:spacing w:line="360" w:lineRule="auto"/>
              <w:rPr>
                <w:rFonts w:ascii="Tahoma" w:hAnsi="Tahoma" w:cs="Tahoma"/>
                <w:sz w:val="20"/>
                <w:szCs w:val="20"/>
              </w:rPr>
            </w:pPr>
          </w:p>
        </w:tc>
        <w:tc>
          <w:tcPr>
            <w:tcW w:w="4252" w:type="dxa"/>
          </w:tcPr>
          <w:p w14:paraId="4B3A2214"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Περδίκης Διονύσιος</w:t>
            </w:r>
          </w:p>
        </w:tc>
        <w:tc>
          <w:tcPr>
            <w:tcW w:w="3056" w:type="dxa"/>
          </w:tcPr>
          <w:p w14:paraId="103A2F36"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Χρήστος</w:t>
            </w:r>
          </w:p>
        </w:tc>
      </w:tr>
      <w:tr w:rsidR="00C527B7" w:rsidRPr="00C471F9" w14:paraId="035981DF" w14:textId="77777777" w:rsidTr="0006285F">
        <w:tc>
          <w:tcPr>
            <w:tcW w:w="988" w:type="dxa"/>
          </w:tcPr>
          <w:p w14:paraId="4D1919C2" w14:textId="77777777" w:rsidR="00C527B7" w:rsidRPr="00C471F9" w:rsidRDefault="00C527B7" w:rsidP="00C527B7">
            <w:pPr>
              <w:pStyle w:val="a5"/>
              <w:numPr>
                <w:ilvl w:val="0"/>
                <w:numId w:val="26"/>
              </w:numPr>
              <w:spacing w:line="360" w:lineRule="auto"/>
              <w:rPr>
                <w:rFonts w:ascii="Tahoma" w:hAnsi="Tahoma" w:cs="Tahoma"/>
                <w:sz w:val="20"/>
                <w:szCs w:val="20"/>
              </w:rPr>
            </w:pPr>
          </w:p>
        </w:tc>
        <w:tc>
          <w:tcPr>
            <w:tcW w:w="4252" w:type="dxa"/>
          </w:tcPr>
          <w:p w14:paraId="56FE0895"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Σαΐτάνης Κωνσταντίνος</w:t>
            </w:r>
          </w:p>
        </w:tc>
        <w:tc>
          <w:tcPr>
            <w:tcW w:w="3056" w:type="dxa"/>
          </w:tcPr>
          <w:p w14:paraId="6A9C258D"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Ιωάννης</w:t>
            </w:r>
          </w:p>
        </w:tc>
      </w:tr>
      <w:tr w:rsidR="00421B9E" w:rsidRPr="00C471F9" w14:paraId="5066D32E" w14:textId="77777777" w:rsidTr="0006285F">
        <w:tc>
          <w:tcPr>
            <w:tcW w:w="988" w:type="dxa"/>
          </w:tcPr>
          <w:p w14:paraId="6187B24F" w14:textId="77777777" w:rsidR="00421B9E" w:rsidRPr="00C471F9" w:rsidRDefault="00421B9E" w:rsidP="00C527B7">
            <w:pPr>
              <w:pStyle w:val="a5"/>
              <w:numPr>
                <w:ilvl w:val="0"/>
                <w:numId w:val="26"/>
              </w:numPr>
              <w:spacing w:line="360" w:lineRule="auto"/>
              <w:rPr>
                <w:rFonts w:ascii="Tahoma" w:hAnsi="Tahoma" w:cs="Tahoma"/>
                <w:sz w:val="20"/>
                <w:szCs w:val="20"/>
              </w:rPr>
            </w:pPr>
          </w:p>
        </w:tc>
        <w:tc>
          <w:tcPr>
            <w:tcW w:w="4252" w:type="dxa"/>
          </w:tcPr>
          <w:p w14:paraId="2DD05D50" w14:textId="212EDE43" w:rsidR="00421B9E" w:rsidRPr="00C471F9" w:rsidRDefault="00421B9E" w:rsidP="0006285F">
            <w:pPr>
              <w:spacing w:line="360" w:lineRule="auto"/>
              <w:rPr>
                <w:rFonts w:ascii="Tahoma" w:hAnsi="Tahoma" w:cs="Tahoma"/>
                <w:sz w:val="20"/>
                <w:szCs w:val="20"/>
              </w:rPr>
            </w:pPr>
            <w:r w:rsidRPr="00C471F9">
              <w:rPr>
                <w:rFonts w:ascii="Tahoma" w:hAnsi="Tahoma" w:cs="Tahoma"/>
                <w:sz w:val="20"/>
                <w:szCs w:val="20"/>
              </w:rPr>
              <w:t>Στριγγλής Ιωάννης</w:t>
            </w:r>
          </w:p>
        </w:tc>
        <w:tc>
          <w:tcPr>
            <w:tcW w:w="3056" w:type="dxa"/>
          </w:tcPr>
          <w:p w14:paraId="2D988D05" w14:textId="17469C64" w:rsidR="00421B9E" w:rsidRPr="00C471F9" w:rsidRDefault="00421B9E" w:rsidP="0006285F">
            <w:pPr>
              <w:spacing w:line="360" w:lineRule="auto"/>
              <w:rPr>
                <w:rFonts w:ascii="Tahoma" w:hAnsi="Tahoma" w:cs="Tahoma"/>
                <w:sz w:val="20"/>
                <w:szCs w:val="20"/>
              </w:rPr>
            </w:pPr>
            <w:r w:rsidRPr="00C471F9">
              <w:rPr>
                <w:rFonts w:ascii="Tahoma" w:hAnsi="Tahoma" w:cs="Tahoma"/>
                <w:sz w:val="20"/>
                <w:szCs w:val="20"/>
              </w:rPr>
              <w:t>Ανδρέας</w:t>
            </w:r>
          </w:p>
        </w:tc>
      </w:tr>
      <w:tr w:rsidR="00C527B7" w:rsidRPr="00C471F9" w14:paraId="69A4C823" w14:textId="77777777" w:rsidTr="0006285F">
        <w:tc>
          <w:tcPr>
            <w:tcW w:w="988" w:type="dxa"/>
          </w:tcPr>
          <w:p w14:paraId="1BD7EDDA" w14:textId="77777777" w:rsidR="00C527B7" w:rsidRPr="00C471F9" w:rsidRDefault="00C527B7" w:rsidP="00C527B7">
            <w:pPr>
              <w:pStyle w:val="a5"/>
              <w:numPr>
                <w:ilvl w:val="0"/>
                <w:numId w:val="26"/>
              </w:numPr>
              <w:spacing w:line="360" w:lineRule="auto"/>
              <w:rPr>
                <w:rFonts w:ascii="Tahoma" w:hAnsi="Tahoma" w:cs="Tahoma"/>
                <w:sz w:val="20"/>
                <w:szCs w:val="20"/>
              </w:rPr>
            </w:pPr>
          </w:p>
        </w:tc>
        <w:tc>
          <w:tcPr>
            <w:tcW w:w="4252" w:type="dxa"/>
          </w:tcPr>
          <w:p w14:paraId="45CC939F"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Τζάμος Σωτήριος</w:t>
            </w:r>
          </w:p>
        </w:tc>
        <w:tc>
          <w:tcPr>
            <w:tcW w:w="3056" w:type="dxa"/>
          </w:tcPr>
          <w:p w14:paraId="544802EB"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Ελευθέριος</w:t>
            </w:r>
          </w:p>
        </w:tc>
      </w:tr>
      <w:tr w:rsidR="00C527B7" w:rsidRPr="00C471F9" w14:paraId="2F9E71BB" w14:textId="77777777" w:rsidTr="0006285F">
        <w:tc>
          <w:tcPr>
            <w:tcW w:w="988" w:type="dxa"/>
          </w:tcPr>
          <w:p w14:paraId="719ECD97" w14:textId="77777777" w:rsidR="00C527B7" w:rsidRPr="00C471F9" w:rsidRDefault="00C527B7" w:rsidP="00C527B7">
            <w:pPr>
              <w:pStyle w:val="a5"/>
              <w:numPr>
                <w:ilvl w:val="0"/>
                <w:numId w:val="26"/>
              </w:numPr>
              <w:spacing w:line="360" w:lineRule="auto"/>
              <w:rPr>
                <w:rFonts w:ascii="Tahoma" w:hAnsi="Tahoma" w:cs="Tahoma"/>
                <w:sz w:val="20"/>
                <w:szCs w:val="20"/>
              </w:rPr>
            </w:pPr>
          </w:p>
        </w:tc>
        <w:tc>
          <w:tcPr>
            <w:tcW w:w="4252" w:type="dxa"/>
          </w:tcPr>
          <w:p w14:paraId="744202C1"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Τζίμα Αλίκη</w:t>
            </w:r>
          </w:p>
        </w:tc>
        <w:tc>
          <w:tcPr>
            <w:tcW w:w="3056" w:type="dxa"/>
          </w:tcPr>
          <w:p w14:paraId="23708B58"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Κωνσταντίνος</w:t>
            </w:r>
          </w:p>
        </w:tc>
      </w:tr>
      <w:tr w:rsidR="00C527B7" w:rsidRPr="00C471F9" w14:paraId="39AD0AEA" w14:textId="77777777" w:rsidTr="0006285F">
        <w:tc>
          <w:tcPr>
            <w:tcW w:w="988" w:type="dxa"/>
          </w:tcPr>
          <w:p w14:paraId="6C7DE6B3" w14:textId="77777777" w:rsidR="00C527B7" w:rsidRPr="00C471F9" w:rsidRDefault="00C527B7" w:rsidP="00C527B7">
            <w:pPr>
              <w:pStyle w:val="a5"/>
              <w:numPr>
                <w:ilvl w:val="0"/>
                <w:numId w:val="26"/>
              </w:numPr>
              <w:spacing w:line="360" w:lineRule="auto"/>
              <w:rPr>
                <w:rFonts w:ascii="Tahoma" w:hAnsi="Tahoma" w:cs="Tahoma"/>
                <w:sz w:val="20"/>
                <w:szCs w:val="20"/>
              </w:rPr>
            </w:pPr>
          </w:p>
        </w:tc>
        <w:tc>
          <w:tcPr>
            <w:tcW w:w="4252" w:type="dxa"/>
          </w:tcPr>
          <w:p w14:paraId="35086414"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Τσαγκαράκης Αντώνιος</w:t>
            </w:r>
          </w:p>
        </w:tc>
        <w:tc>
          <w:tcPr>
            <w:tcW w:w="3056" w:type="dxa"/>
          </w:tcPr>
          <w:p w14:paraId="1DF42145"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Εμμανουήλ</w:t>
            </w:r>
          </w:p>
        </w:tc>
      </w:tr>
      <w:tr w:rsidR="00C527B7" w:rsidRPr="00C471F9" w14:paraId="3DC63FC9" w14:textId="77777777" w:rsidTr="0006285F">
        <w:tc>
          <w:tcPr>
            <w:tcW w:w="988" w:type="dxa"/>
          </w:tcPr>
          <w:p w14:paraId="3E888B59" w14:textId="77777777" w:rsidR="00C527B7" w:rsidRPr="00C471F9" w:rsidRDefault="00C527B7" w:rsidP="00C527B7">
            <w:pPr>
              <w:pStyle w:val="a5"/>
              <w:numPr>
                <w:ilvl w:val="0"/>
                <w:numId w:val="26"/>
              </w:numPr>
              <w:spacing w:line="360" w:lineRule="auto"/>
              <w:rPr>
                <w:rFonts w:ascii="Tahoma" w:hAnsi="Tahoma" w:cs="Tahoma"/>
                <w:sz w:val="20"/>
                <w:szCs w:val="20"/>
              </w:rPr>
            </w:pPr>
          </w:p>
        </w:tc>
        <w:tc>
          <w:tcPr>
            <w:tcW w:w="4252" w:type="dxa"/>
          </w:tcPr>
          <w:p w14:paraId="1756B518"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Τσιτσιγιάννης Δημήτριος</w:t>
            </w:r>
          </w:p>
        </w:tc>
        <w:tc>
          <w:tcPr>
            <w:tcW w:w="3056" w:type="dxa"/>
          </w:tcPr>
          <w:p w14:paraId="746E1270"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Ιωάννης</w:t>
            </w:r>
          </w:p>
        </w:tc>
      </w:tr>
      <w:tr w:rsidR="00C527B7" w:rsidRPr="00C471F9" w14:paraId="6EE6EF7C" w14:textId="77777777" w:rsidTr="0006285F">
        <w:tc>
          <w:tcPr>
            <w:tcW w:w="988" w:type="dxa"/>
          </w:tcPr>
          <w:p w14:paraId="7989C77A" w14:textId="77777777" w:rsidR="00C527B7" w:rsidRPr="00C471F9" w:rsidRDefault="00C527B7" w:rsidP="00C527B7">
            <w:pPr>
              <w:pStyle w:val="a5"/>
              <w:numPr>
                <w:ilvl w:val="0"/>
                <w:numId w:val="26"/>
              </w:numPr>
              <w:spacing w:line="360" w:lineRule="auto"/>
              <w:rPr>
                <w:rFonts w:ascii="Tahoma" w:hAnsi="Tahoma" w:cs="Tahoma"/>
                <w:sz w:val="20"/>
                <w:szCs w:val="20"/>
              </w:rPr>
            </w:pPr>
          </w:p>
        </w:tc>
        <w:tc>
          <w:tcPr>
            <w:tcW w:w="4252" w:type="dxa"/>
          </w:tcPr>
          <w:p w14:paraId="35B67BC5"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Φαντινού Αργυρώ</w:t>
            </w:r>
          </w:p>
        </w:tc>
        <w:tc>
          <w:tcPr>
            <w:tcW w:w="3056" w:type="dxa"/>
          </w:tcPr>
          <w:p w14:paraId="34B71680"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Δημήτριος</w:t>
            </w:r>
          </w:p>
        </w:tc>
      </w:tr>
      <w:tr w:rsidR="00C527B7" w:rsidRPr="00C471F9" w14:paraId="45834F12" w14:textId="77777777" w:rsidTr="0006285F">
        <w:tc>
          <w:tcPr>
            <w:tcW w:w="988" w:type="dxa"/>
          </w:tcPr>
          <w:p w14:paraId="2C7E50B9" w14:textId="77777777" w:rsidR="00C527B7" w:rsidRPr="00C471F9" w:rsidRDefault="00C527B7" w:rsidP="00C527B7">
            <w:pPr>
              <w:pStyle w:val="a5"/>
              <w:numPr>
                <w:ilvl w:val="0"/>
                <w:numId w:val="26"/>
              </w:numPr>
              <w:spacing w:line="360" w:lineRule="auto"/>
              <w:rPr>
                <w:rFonts w:ascii="Tahoma" w:hAnsi="Tahoma" w:cs="Tahoma"/>
                <w:sz w:val="20"/>
                <w:szCs w:val="20"/>
              </w:rPr>
            </w:pPr>
          </w:p>
        </w:tc>
        <w:tc>
          <w:tcPr>
            <w:tcW w:w="4252" w:type="dxa"/>
          </w:tcPr>
          <w:p w14:paraId="04EB999C"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Φλουρή Φωτεινή</w:t>
            </w:r>
          </w:p>
        </w:tc>
        <w:tc>
          <w:tcPr>
            <w:tcW w:w="3056" w:type="dxa"/>
          </w:tcPr>
          <w:p w14:paraId="5D70A553"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Χαρίδημος</w:t>
            </w:r>
          </w:p>
        </w:tc>
      </w:tr>
      <w:tr w:rsidR="00C527B7" w:rsidRPr="00C471F9" w14:paraId="4C5520F5" w14:textId="77777777" w:rsidTr="0006285F">
        <w:tc>
          <w:tcPr>
            <w:tcW w:w="988" w:type="dxa"/>
          </w:tcPr>
          <w:p w14:paraId="597D5149" w14:textId="77777777" w:rsidR="00C527B7" w:rsidRPr="00C471F9" w:rsidRDefault="00C527B7" w:rsidP="00C527B7">
            <w:pPr>
              <w:pStyle w:val="a5"/>
              <w:numPr>
                <w:ilvl w:val="0"/>
                <w:numId w:val="26"/>
              </w:numPr>
              <w:spacing w:line="360" w:lineRule="auto"/>
              <w:rPr>
                <w:rFonts w:ascii="Tahoma" w:hAnsi="Tahoma" w:cs="Tahoma"/>
                <w:sz w:val="20"/>
                <w:szCs w:val="20"/>
              </w:rPr>
            </w:pPr>
          </w:p>
        </w:tc>
        <w:tc>
          <w:tcPr>
            <w:tcW w:w="4252" w:type="dxa"/>
          </w:tcPr>
          <w:p w14:paraId="37A43F01"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Χατζηβασιλείου Ελισσάβετ</w:t>
            </w:r>
          </w:p>
        </w:tc>
        <w:tc>
          <w:tcPr>
            <w:tcW w:w="3056" w:type="dxa"/>
          </w:tcPr>
          <w:p w14:paraId="3311C8E7" w14:textId="77777777" w:rsidR="00C527B7" w:rsidRPr="00C471F9" w:rsidRDefault="00C527B7" w:rsidP="0006285F">
            <w:pPr>
              <w:spacing w:line="360" w:lineRule="auto"/>
              <w:rPr>
                <w:rFonts w:ascii="Tahoma" w:hAnsi="Tahoma" w:cs="Tahoma"/>
                <w:sz w:val="20"/>
                <w:szCs w:val="20"/>
              </w:rPr>
            </w:pPr>
            <w:r w:rsidRPr="00C471F9">
              <w:rPr>
                <w:rFonts w:ascii="Tahoma" w:hAnsi="Tahoma" w:cs="Tahoma"/>
                <w:sz w:val="20"/>
                <w:szCs w:val="20"/>
              </w:rPr>
              <w:t>Κωνσταντίνος</w:t>
            </w:r>
          </w:p>
        </w:tc>
      </w:tr>
    </w:tbl>
    <w:p w14:paraId="78DE2513" w14:textId="77777777" w:rsidR="00C527B7" w:rsidRPr="004B683E" w:rsidRDefault="00C527B7" w:rsidP="00C527B7">
      <w:pPr>
        <w:autoSpaceDE w:val="0"/>
        <w:autoSpaceDN w:val="0"/>
        <w:adjustRightInd w:val="0"/>
        <w:rPr>
          <w:b/>
          <w:bCs/>
          <w:lang w:eastAsia="en-US"/>
        </w:rPr>
      </w:pPr>
    </w:p>
    <w:p w14:paraId="7D415471" w14:textId="77777777" w:rsidR="00C527B7" w:rsidRPr="00463996" w:rsidRDefault="00C527B7" w:rsidP="00C527B7">
      <w:pPr>
        <w:autoSpaceDE w:val="0"/>
        <w:autoSpaceDN w:val="0"/>
        <w:adjustRightInd w:val="0"/>
        <w:spacing w:line="360" w:lineRule="auto"/>
        <w:rPr>
          <w:rFonts w:ascii="Tahoma" w:hAnsi="Tahoma" w:cs="Tahoma"/>
          <w:sz w:val="20"/>
          <w:szCs w:val="20"/>
          <w:lang w:eastAsia="en-US"/>
        </w:rPr>
      </w:pPr>
    </w:p>
    <w:p w14:paraId="1EB7E5A1" w14:textId="77777777" w:rsidR="00955B50" w:rsidRPr="00D02307" w:rsidRDefault="00955B50" w:rsidP="00955B50">
      <w:pPr>
        <w:autoSpaceDE w:val="0"/>
        <w:autoSpaceDN w:val="0"/>
        <w:adjustRightInd w:val="0"/>
        <w:spacing w:line="360" w:lineRule="auto"/>
        <w:rPr>
          <w:rFonts w:ascii="Tahoma" w:hAnsi="Tahoma" w:cs="Tahoma"/>
          <w:sz w:val="20"/>
          <w:szCs w:val="20"/>
          <w:lang w:eastAsia="en-US"/>
        </w:rPr>
      </w:pPr>
    </w:p>
    <w:sectPr w:rsidR="00955B50" w:rsidRPr="00D02307" w:rsidSect="006F5302">
      <w:footerReference w:type="default" r:id="rId10"/>
      <w:pgSz w:w="11906" w:h="16838"/>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45CB3" w14:textId="77777777" w:rsidR="00226287" w:rsidRDefault="00226287" w:rsidP="00DA47E2">
      <w:r>
        <w:separator/>
      </w:r>
    </w:p>
  </w:endnote>
  <w:endnote w:type="continuationSeparator" w:id="0">
    <w:p w14:paraId="69F6FAFE" w14:textId="77777777" w:rsidR="00226287" w:rsidRDefault="00226287" w:rsidP="00DA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gHandFine UC Pol">
    <w:altName w:val="Courier New"/>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62180"/>
      <w:docPartObj>
        <w:docPartGallery w:val="Page Numbers (Bottom of Page)"/>
        <w:docPartUnique/>
      </w:docPartObj>
    </w:sdtPr>
    <w:sdtContent>
      <w:p w14:paraId="3BF92467" w14:textId="24BE2460" w:rsidR="0009777D" w:rsidRDefault="0009777D">
        <w:pPr>
          <w:pStyle w:val="a8"/>
          <w:jc w:val="right"/>
        </w:pPr>
        <w:r>
          <w:fldChar w:fldCharType="begin"/>
        </w:r>
        <w:r>
          <w:instrText>PAGE   \* MERGEFORMAT</w:instrText>
        </w:r>
        <w:r>
          <w:fldChar w:fldCharType="separate"/>
        </w:r>
        <w:r w:rsidR="001B61C0">
          <w:rPr>
            <w:noProof/>
          </w:rPr>
          <w:t>2</w:t>
        </w:r>
        <w:r>
          <w:fldChar w:fldCharType="end"/>
        </w:r>
      </w:p>
    </w:sdtContent>
  </w:sdt>
  <w:p w14:paraId="5FF648CD" w14:textId="77777777" w:rsidR="0009777D" w:rsidRDefault="0009777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59A0" w14:textId="77777777" w:rsidR="00226287" w:rsidRDefault="00226287" w:rsidP="00DA47E2">
      <w:r>
        <w:separator/>
      </w:r>
    </w:p>
  </w:footnote>
  <w:footnote w:type="continuationSeparator" w:id="0">
    <w:p w14:paraId="1709489A" w14:textId="77777777" w:rsidR="00226287" w:rsidRDefault="00226287" w:rsidP="00DA4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19A"/>
    <w:multiLevelType w:val="hybridMultilevel"/>
    <w:tmpl w:val="22CEA74A"/>
    <w:lvl w:ilvl="0" w:tplc="D44294A8">
      <w:start w:val="1"/>
      <w:numFmt w:val="bullet"/>
      <w:lvlText w:val=""/>
      <w:lvlJc w:val="left"/>
      <w:pPr>
        <w:ind w:left="6660" w:hanging="360"/>
      </w:pPr>
      <w:rPr>
        <w:rFonts w:ascii="Symbol" w:hAnsi="Symbol" w:hint="default"/>
      </w:rPr>
    </w:lvl>
    <w:lvl w:ilvl="1" w:tplc="04080003" w:tentative="1">
      <w:start w:val="1"/>
      <w:numFmt w:val="bullet"/>
      <w:lvlText w:val="o"/>
      <w:lvlJc w:val="left"/>
      <w:pPr>
        <w:ind w:left="7380" w:hanging="360"/>
      </w:pPr>
      <w:rPr>
        <w:rFonts w:ascii="Courier New" w:hAnsi="Courier New" w:hint="default"/>
      </w:rPr>
    </w:lvl>
    <w:lvl w:ilvl="2" w:tplc="04080005" w:tentative="1">
      <w:start w:val="1"/>
      <w:numFmt w:val="bullet"/>
      <w:lvlText w:val=""/>
      <w:lvlJc w:val="left"/>
      <w:pPr>
        <w:ind w:left="8100" w:hanging="360"/>
      </w:pPr>
      <w:rPr>
        <w:rFonts w:ascii="Wingdings" w:hAnsi="Wingdings" w:hint="default"/>
      </w:rPr>
    </w:lvl>
    <w:lvl w:ilvl="3" w:tplc="04080001" w:tentative="1">
      <w:start w:val="1"/>
      <w:numFmt w:val="bullet"/>
      <w:lvlText w:val=""/>
      <w:lvlJc w:val="left"/>
      <w:pPr>
        <w:ind w:left="8820" w:hanging="360"/>
      </w:pPr>
      <w:rPr>
        <w:rFonts w:ascii="Symbol" w:hAnsi="Symbol" w:hint="default"/>
      </w:rPr>
    </w:lvl>
    <w:lvl w:ilvl="4" w:tplc="04080003" w:tentative="1">
      <w:start w:val="1"/>
      <w:numFmt w:val="bullet"/>
      <w:lvlText w:val="o"/>
      <w:lvlJc w:val="left"/>
      <w:pPr>
        <w:ind w:left="9540" w:hanging="360"/>
      </w:pPr>
      <w:rPr>
        <w:rFonts w:ascii="Courier New" w:hAnsi="Courier New" w:hint="default"/>
      </w:rPr>
    </w:lvl>
    <w:lvl w:ilvl="5" w:tplc="04080005" w:tentative="1">
      <w:start w:val="1"/>
      <w:numFmt w:val="bullet"/>
      <w:lvlText w:val=""/>
      <w:lvlJc w:val="left"/>
      <w:pPr>
        <w:ind w:left="10260" w:hanging="360"/>
      </w:pPr>
      <w:rPr>
        <w:rFonts w:ascii="Wingdings" w:hAnsi="Wingdings" w:hint="default"/>
      </w:rPr>
    </w:lvl>
    <w:lvl w:ilvl="6" w:tplc="04080001" w:tentative="1">
      <w:start w:val="1"/>
      <w:numFmt w:val="bullet"/>
      <w:lvlText w:val=""/>
      <w:lvlJc w:val="left"/>
      <w:pPr>
        <w:ind w:left="10980" w:hanging="360"/>
      </w:pPr>
      <w:rPr>
        <w:rFonts w:ascii="Symbol" w:hAnsi="Symbol" w:hint="default"/>
      </w:rPr>
    </w:lvl>
    <w:lvl w:ilvl="7" w:tplc="04080003" w:tentative="1">
      <w:start w:val="1"/>
      <w:numFmt w:val="bullet"/>
      <w:lvlText w:val="o"/>
      <w:lvlJc w:val="left"/>
      <w:pPr>
        <w:ind w:left="11700" w:hanging="360"/>
      </w:pPr>
      <w:rPr>
        <w:rFonts w:ascii="Courier New" w:hAnsi="Courier New" w:hint="default"/>
      </w:rPr>
    </w:lvl>
    <w:lvl w:ilvl="8" w:tplc="04080005" w:tentative="1">
      <w:start w:val="1"/>
      <w:numFmt w:val="bullet"/>
      <w:lvlText w:val=""/>
      <w:lvlJc w:val="left"/>
      <w:pPr>
        <w:ind w:left="12420" w:hanging="360"/>
      </w:pPr>
      <w:rPr>
        <w:rFonts w:ascii="Wingdings" w:hAnsi="Wingdings" w:hint="default"/>
      </w:rPr>
    </w:lvl>
  </w:abstractNum>
  <w:abstractNum w:abstractNumId="1" w15:restartNumberingAfterBreak="0">
    <w:nsid w:val="02180F11"/>
    <w:multiLevelType w:val="hybridMultilevel"/>
    <w:tmpl w:val="5D42214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02984135"/>
    <w:multiLevelType w:val="hybridMultilevel"/>
    <w:tmpl w:val="AFC82B14"/>
    <w:lvl w:ilvl="0" w:tplc="9CE22AEA">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3" w15:restartNumberingAfterBreak="0">
    <w:nsid w:val="03091A31"/>
    <w:multiLevelType w:val="hybridMultilevel"/>
    <w:tmpl w:val="19B210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43F1FEF"/>
    <w:multiLevelType w:val="hybridMultilevel"/>
    <w:tmpl w:val="F4AAB03C"/>
    <w:lvl w:ilvl="0" w:tplc="935E217C">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4C69E5"/>
    <w:multiLevelType w:val="hybridMultilevel"/>
    <w:tmpl w:val="697E6756"/>
    <w:lvl w:ilvl="0" w:tplc="A210EA0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6" w15:restartNumberingAfterBreak="0">
    <w:nsid w:val="05E2560B"/>
    <w:multiLevelType w:val="hybridMultilevel"/>
    <w:tmpl w:val="E77C3B40"/>
    <w:lvl w:ilvl="0" w:tplc="9686FCBA">
      <w:start w:val="1"/>
      <w:numFmt w:val="decimal"/>
      <w:lvlText w:val="%1."/>
      <w:lvlJc w:val="left"/>
      <w:pPr>
        <w:ind w:left="720" w:hanging="360"/>
      </w:pPr>
      <w:rPr>
        <w:rFonts w:ascii="Tahoma" w:eastAsia="Calibri" w:hAnsi="Tahoma" w:cs="Tahom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54F25"/>
    <w:multiLevelType w:val="hybridMultilevel"/>
    <w:tmpl w:val="F878C34C"/>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1850721F"/>
    <w:multiLevelType w:val="hybridMultilevel"/>
    <w:tmpl w:val="F81AB05C"/>
    <w:lvl w:ilvl="0" w:tplc="66F425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0BF66A9"/>
    <w:multiLevelType w:val="hybridMultilevel"/>
    <w:tmpl w:val="34B69F7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8F19E8"/>
    <w:multiLevelType w:val="hybridMultilevel"/>
    <w:tmpl w:val="6FCEB15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36DE1018"/>
    <w:multiLevelType w:val="hybridMultilevel"/>
    <w:tmpl w:val="54EEA1AA"/>
    <w:lvl w:ilvl="0" w:tplc="5380F02C">
      <w:start w:val="5"/>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472F55"/>
    <w:multiLevelType w:val="hybridMultilevel"/>
    <w:tmpl w:val="69DA49F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38F25FC1"/>
    <w:multiLevelType w:val="hybridMultilevel"/>
    <w:tmpl w:val="4444449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3C0A058E"/>
    <w:multiLevelType w:val="hybridMultilevel"/>
    <w:tmpl w:val="391C6FE4"/>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15" w15:restartNumberingAfterBreak="0">
    <w:nsid w:val="3EBE3A2D"/>
    <w:multiLevelType w:val="hybridMultilevel"/>
    <w:tmpl w:val="22FC8940"/>
    <w:lvl w:ilvl="0" w:tplc="F92A5F8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70146DF"/>
    <w:multiLevelType w:val="hybridMultilevel"/>
    <w:tmpl w:val="CC44EFA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53646A67"/>
    <w:multiLevelType w:val="hybridMultilevel"/>
    <w:tmpl w:val="5E904338"/>
    <w:lvl w:ilvl="0" w:tplc="D44294A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C433A2F"/>
    <w:multiLevelType w:val="hybridMultilevel"/>
    <w:tmpl w:val="8BFCB1C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5E330802"/>
    <w:multiLevelType w:val="hybridMultilevel"/>
    <w:tmpl w:val="2054809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71BE66D4"/>
    <w:multiLevelType w:val="hybridMultilevel"/>
    <w:tmpl w:val="4A109DDE"/>
    <w:lvl w:ilvl="0" w:tplc="0408000F">
      <w:start w:val="1"/>
      <w:numFmt w:val="decimal"/>
      <w:lvlText w:val="%1."/>
      <w:lvlJc w:val="left"/>
      <w:pPr>
        <w:ind w:left="84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73E44B86"/>
    <w:multiLevelType w:val="hybridMultilevel"/>
    <w:tmpl w:val="D4FA0BDA"/>
    <w:lvl w:ilvl="0" w:tplc="9C4EF606">
      <w:numFmt w:val="bullet"/>
      <w:lvlText w:val="-"/>
      <w:lvlJc w:val="left"/>
      <w:pPr>
        <w:ind w:left="5463" w:hanging="360"/>
      </w:pPr>
      <w:rPr>
        <w:rFonts w:ascii="Times New Roman" w:eastAsia="Times New Roman" w:hAnsi="Times New Roman" w:hint="default"/>
      </w:rPr>
    </w:lvl>
    <w:lvl w:ilvl="1" w:tplc="04080003" w:tentative="1">
      <w:start w:val="1"/>
      <w:numFmt w:val="bullet"/>
      <w:lvlText w:val="o"/>
      <w:lvlJc w:val="left"/>
      <w:pPr>
        <w:ind w:left="6183" w:hanging="360"/>
      </w:pPr>
      <w:rPr>
        <w:rFonts w:ascii="Courier New" w:hAnsi="Courier New" w:hint="default"/>
      </w:rPr>
    </w:lvl>
    <w:lvl w:ilvl="2" w:tplc="04080005" w:tentative="1">
      <w:start w:val="1"/>
      <w:numFmt w:val="bullet"/>
      <w:lvlText w:val=""/>
      <w:lvlJc w:val="left"/>
      <w:pPr>
        <w:ind w:left="6903" w:hanging="360"/>
      </w:pPr>
      <w:rPr>
        <w:rFonts w:ascii="Wingdings" w:hAnsi="Wingdings" w:hint="default"/>
      </w:rPr>
    </w:lvl>
    <w:lvl w:ilvl="3" w:tplc="04080001" w:tentative="1">
      <w:start w:val="1"/>
      <w:numFmt w:val="bullet"/>
      <w:lvlText w:val=""/>
      <w:lvlJc w:val="left"/>
      <w:pPr>
        <w:ind w:left="7623" w:hanging="360"/>
      </w:pPr>
      <w:rPr>
        <w:rFonts w:ascii="Symbol" w:hAnsi="Symbol" w:hint="default"/>
      </w:rPr>
    </w:lvl>
    <w:lvl w:ilvl="4" w:tplc="04080003" w:tentative="1">
      <w:start w:val="1"/>
      <w:numFmt w:val="bullet"/>
      <w:lvlText w:val="o"/>
      <w:lvlJc w:val="left"/>
      <w:pPr>
        <w:ind w:left="8343" w:hanging="360"/>
      </w:pPr>
      <w:rPr>
        <w:rFonts w:ascii="Courier New" w:hAnsi="Courier New" w:hint="default"/>
      </w:rPr>
    </w:lvl>
    <w:lvl w:ilvl="5" w:tplc="04080005" w:tentative="1">
      <w:start w:val="1"/>
      <w:numFmt w:val="bullet"/>
      <w:lvlText w:val=""/>
      <w:lvlJc w:val="left"/>
      <w:pPr>
        <w:ind w:left="9063" w:hanging="360"/>
      </w:pPr>
      <w:rPr>
        <w:rFonts w:ascii="Wingdings" w:hAnsi="Wingdings" w:hint="default"/>
      </w:rPr>
    </w:lvl>
    <w:lvl w:ilvl="6" w:tplc="04080001" w:tentative="1">
      <w:start w:val="1"/>
      <w:numFmt w:val="bullet"/>
      <w:lvlText w:val=""/>
      <w:lvlJc w:val="left"/>
      <w:pPr>
        <w:ind w:left="9783" w:hanging="360"/>
      </w:pPr>
      <w:rPr>
        <w:rFonts w:ascii="Symbol" w:hAnsi="Symbol" w:hint="default"/>
      </w:rPr>
    </w:lvl>
    <w:lvl w:ilvl="7" w:tplc="04080003" w:tentative="1">
      <w:start w:val="1"/>
      <w:numFmt w:val="bullet"/>
      <w:lvlText w:val="o"/>
      <w:lvlJc w:val="left"/>
      <w:pPr>
        <w:ind w:left="10503" w:hanging="360"/>
      </w:pPr>
      <w:rPr>
        <w:rFonts w:ascii="Courier New" w:hAnsi="Courier New" w:hint="default"/>
      </w:rPr>
    </w:lvl>
    <w:lvl w:ilvl="8" w:tplc="04080005" w:tentative="1">
      <w:start w:val="1"/>
      <w:numFmt w:val="bullet"/>
      <w:lvlText w:val=""/>
      <w:lvlJc w:val="left"/>
      <w:pPr>
        <w:ind w:left="11223" w:hanging="360"/>
      </w:pPr>
      <w:rPr>
        <w:rFonts w:ascii="Wingdings" w:hAnsi="Wingdings" w:hint="default"/>
      </w:rPr>
    </w:lvl>
  </w:abstractNum>
  <w:abstractNum w:abstractNumId="22" w15:restartNumberingAfterBreak="0">
    <w:nsid w:val="754E03C9"/>
    <w:multiLevelType w:val="hybridMultilevel"/>
    <w:tmpl w:val="BAF61B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15:restartNumberingAfterBreak="0">
    <w:nsid w:val="7BC34B96"/>
    <w:multiLevelType w:val="hybridMultilevel"/>
    <w:tmpl w:val="16844912"/>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EB4B95"/>
    <w:multiLevelType w:val="hybridMultilevel"/>
    <w:tmpl w:val="EAD6954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16cid:durableId="711803788">
    <w:abstractNumId w:val="21"/>
  </w:num>
  <w:num w:numId="2" w16cid:durableId="678888643">
    <w:abstractNumId w:val="22"/>
  </w:num>
  <w:num w:numId="3" w16cid:durableId="1049956694">
    <w:abstractNumId w:val="11"/>
  </w:num>
  <w:num w:numId="4" w16cid:durableId="1872299172">
    <w:abstractNumId w:val="9"/>
  </w:num>
  <w:num w:numId="5" w16cid:durableId="608704024">
    <w:abstractNumId w:val="16"/>
  </w:num>
  <w:num w:numId="6" w16cid:durableId="1732076436">
    <w:abstractNumId w:val="12"/>
  </w:num>
  <w:num w:numId="7" w16cid:durableId="304361752">
    <w:abstractNumId w:val="19"/>
  </w:num>
  <w:num w:numId="8" w16cid:durableId="1495149117">
    <w:abstractNumId w:val="5"/>
  </w:num>
  <w:num w:numId="9" w16cid:durableId="974944102">
    <w:abstractNumId w:val="2"/>
  </w:num>
  <w:num w:numId="10" w16cid:durableId="29669189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851334">
    <w:abstractNumId w:val="7"/>
  </w:num>
  <w:num w:numId="12" w16cid:durableId="155153749">
    <w:abstractNumId w:val="10"/>
  </w:num>
  <w:num w:numId="13" w16cid:durableId="312880194">
    <w:abstractNumId w:val="3"/>
  </w:num>
  <w:num w:numId="14" w16cid:durableId="721908969">
    <w:abstractNumId w:val="4"/>
  </w:num>
  <w:num w:numId="15" w16cid:durableId="940184076">
    <w:abstractNumId w:val="23"/>
  </w:num>
  <w:num w:numId="16" w16cid:durableId="1887988830">
    <w:abstractNumId w:val="0"/>
  </w:num>
  <w:num w:numId="17" w16cid:durableId="459997681">
    <w:abstractNumId w:val="17"/>
  </w:num>
  <w:num w:numId="18" w16cid:durableId="1726564692">
    <w:abstractNumId w:val="14"/>
  </w:num>
  <w:num w:numId="19" w16cid:durableId="1771462230">
    <w:abstractNumId w:val="8"/>
  </w:num>
  <w:num w:numId="20" w16cid:durableId="659040551">
    <w:abstractNumId w:val="13"/>
  </w:num>
  <w:num w:numId="21" w16cid:durableId="554393340">
    <w:abstractNumId w:val="6"/>
  </w:num>
  <w:num w:numId="22" w16cid:durableId="1366909925">
    <w:abstractNumId w:val="15"/>
  </w:num>
  <w:num w:numId="23" w16cid:durableId="1858541157">
    <w:abstractNumId w:val="20"/>
  </w:num>
  <w:num w:numId="24" w16cid:durableId="1997341195">
    <w:abstractNumId w:val="18"/>
  </w:num>
  <w:num w:numId="25" w16cid:durableId="1485274531">
    <w:abstractNumId w:val="24"/>
  </w:num>
  <w:num w:numId="26" w16cid:durableId="1633249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014"/>
    <w:rsid w:val="0000042C"/>
    <w:rsid w:val="00003416"/>
    <w:rsid w:val="00013FD1"/>
    <w:rsid w:val="0001462B"/>
    <w:rsid w:val="000147F9"/>
    <w:rsid w:val="00014D49"/>
    <w:rsid w:val="00015B64"/>
    <w:rsid w:val="00015BDF"/>
    <w:rsid w:val="00021DB7"/>
    <w:rsid w:val="00022ADF"/>
    <w:rsid w:val="00022D54"/>
    <w:rsid w:val="00031814"/>
    <w:rsid w:val="00033F18"/>
    <w:rsid w:val="0003724E"/>
    <w:rsid w:val="000377C9"/>
    <w:rsid w:val="00042777"/>
    <w:rsid w:val="0004325E"/>
    <w:rsid w:val="00045309"/>
    <w:rsid w:val="0006252A"/>
    <w:rsid w:val="00066521"/>
    <w:rsid w:val="00067B87"/>
    <w:rsid w:val="00076EB0"/>
    <w:rsid w:val="00083947"/>
    <w:rsid w:val="00086718"/>
    <w:rsid w:val="00087153"/>
    <w:rsid w:val="0009534C"/>
    <w:rsid w:val="00095ADF"/>
    <w:rsid w:val="0009777D"/>
    <w:rsid w:val="00097A55"/>
    <w:rsid w:val="000A04EC"/>
    <w:rsid w:val="000A0EE1"/>
    <w:rsid w:val="000B00EC"/>
    <w:rsid w:val="000B2446"/>
    <w:rsid w:val="000C33EC"/>
    <w:rsid w:val="000C4096"/>
    <w:rsid w:val="000C4CD2"/>
    <w:rsid w:val="000C641D"/>
    <w:rsid w:val="000D05E9"/>
    <w:rsid w:val="000D0EB4"/>
    <w:rsid w:val="000E57B6"/>
    <w:rsid w:val="000E5D6E"/>
    <w:rsid w:val="00106014"/>
    <w:rsid w:val="00107B89"/>
    <w:rsid w:val="001158AF"/>
    <w:rsid w:val="001176DC"/>
    <w:rsid w:val="00120DE0"/>
    <w:rsid w:val="00121290"/>
    <w:rsid w:val="00122E9B"/>
    <w:rsid w:val="00127F61"/>
    <w:rsid w:val="00132422"/>
    <w:rsid w:val="001327B9"/>
    <w:rsid w:val="001356C1"/>
    <w:rsid w:val="00137651"/>
    <w:rsid w:val="001401FE"/>
    <w:rsid w:val="0014049D"/>
    <w:rsid w:val="00141E74"/>
    <w:rsid w:val="00144E34"/>
    <w:rsid w:val="00145F00"/>
    <w:rsid w:val="0014768C"/>
    <w:rsid w:val="001567C4"/>
    <w:rsid w:val="0016025F"/>
    <w:rsid w:val="001708AB"/>
    <w:rsid w:val="00172646"/>
    <w:rsid w:val="001747F2"/>
    <w:rsid w:val="001761DA"/>
    <w:rsid w:val="00177034"/>
    <w:rsid w:val="00182F23"/>
    <w:rsid w:val="0018418C"/>
    <w:rsid w:val="00186BBB"/>
    <w:rsid w:val="00186D04"/>
    <w:rsid w:val="00193259"/>
    <w:rsid w:val="00196035"/>
    <w:rsid w:val="001A238F"/>
    <w:rsid w:val="001A5A17"/>
    <w:rsid w:val="001A61A6"/>
    <w:rsid w:val="001B52D9"/>
    <w:rsid w:val="001B61C0"/>
    <w:rsid w:val="001C7941"/>
    <w:rsid w:val="001D0CDE"/>
    <w:rsid w:val="001D2198"/>
    <w:rsid w:val="001D5FD7"/>
    <w:rsid w:val="001E0E8D"/>
    <w:rsid w:val="001E1975"/>
    <w:rsid w:val="001E277A"/>
    <w:rsid w:val="001E333B"/>
    <w:rsid w:val="001E352E"/>
    <w:rsid w:val="001F0E59"/>
    <w:rsid w:val="001F11D8"/>
    <w:rsid w:val="001F279F"/>
    <w:rsid w:val="0020317B"/>
    <w:rsid w:val="0021403B"/>
    <w:rsid w:val="00214ACC"/>
    <w:rsid w:val="002177C3"/>
    <w:rsid w:val="00221F1B"/>
    <w:rsid w:val="00222207"/>
    <w:rsid w:val="00226287"/>
    <w:rsid w:val="002269FF"/>
    <w:rsid w:val="002436EF"/>
    <w:rsid w:val="002445D9"/>
    <w:rsid w:val="002446F0"/>
    <w:rsid w:val="00270A61"/>
    <w:rsid w:val="00270C57"/>
    <w:rsid w:val="002747ED"/>
    <w:rsid w:val="00274E79"/>
    <w:rsid w:val="00283C9A"/>
    <w:rsid w:val="00284F53"/>
    <w:rsid w:val="002860D1"/>
    <w:rsid w:val="00286D4A"/>
    <w:rsid w:val="0028791B"/>
    <w:rsid w:val="0029565B"/>
    <w:rsid w:val="002B666A"/>
    <w:rsid w:val="002C3F46"/>
    <w:rsid w:val="002C3F71"/>
    <w:rsid w:val="002C4474"/>
    <w:rsid w:val="002C48EE"/>
    <w:rsid w:val="002D097E"/>
    <w:rsid w:val="002D1A06"/>
    <w:rsid w:val="002D2465"/>
    <w:rsid w:val="002D6EAA"/>
    <w:rsid w:val="002F288E"/>
    <w:rsid w:val="002F2A5F"/>
    <w:rsid w:val="002F30CC"/>
    <w:rsid w:val="002F3ABD"/>
    <w:rsid w:val="002F5EFE"/>
    <w:rsid w:val="002F7A3E"/>
    <w:rsid w:val="00305C75"/>
    <w:rsid w:val="00305FC7"/>
    <w:rsid w:val="00307C68"/>
    <w:rsid w:val="003122A9"/>
    <w:rsid w:val="003130E7"/>
    <w:rsid w:val="003139BF"/>
    <w:rsid w:val="0031421E"/>
    <w:rsid w:val="00320ACF"/>
    <w:rsid w:val="00321203"/>
    <w:rsid w:val="00322D13"/>
    <w:rsid w:val="00323C80"/>
    <w:rsid w:val="00326D5F"/>
    <w:rsid w:val="0033560E"/>
    <w:rsid w:val="00335D91"/>
    <w:rsid w:val="00337168"/>
    <w:rsid w:val="00340D50"/>
    <w:rsid w:val="003419BE"/>
    <w:rsid w:val="00350A5A"/>
    <w:rsid w:val="003566CA"/>
    <w:rsid w:val="00361223"/>
    <w:rsid w:val="003618A5"/>
    <w:rsid w:val="00361DA0"/>
    <w:rsid w:val="00363C6A"/>
    <w:rsid w:val="00370062"/>
    <w:rsid w:val="003742C7"/>
    <w:rsid w:val="0037479D"/>
    <w:rsid w:val="00382CC0"/>
    <w:rsid w:val="003870EF"/>
    <w:rsid w:val="00387A19"/>
    <w:rsid w:val="00387B59"/>
    <w:rsid w:val="00393E84"/>
    <w:rsid w:val="003943F6"/>
    <w:rsid w:val="003A239B"/>
    <w:rsid w:val="003A49C3"/>
    <w:rsid w:val="003C7A75"/>
    <w:rsid w:val="003D7432"/>
    <w:rsid w:val="003D7765"/>
    <w:rsid w:val="003E5F2F"/>
    <w:rsid w:val="003E7312"/>
    <w:rsid w:val="003E7BA7"/>
    <w:rsid w:val="0040396D"/>
    <w:rsid w:val="0040402E"/>
    <w:rsid w:val="00417B24"/>
    <w:rsid w:val="00421B9E"/>
    <w:rsid w:val="0042356A"/>
    <w:rsid w:val="00423E0D"/>
    <w:rsid w:val="00424C32"/>
    <w:rsid w:val="00426425"/>
    <w:rsid w:val="00431616"/>
    <w:rsid w:val="00432EBE"/>
    <w:rsid w:val="00433157"/>
    <w:rsid w:val="0043725F"/>
    <w:rsid w:val="004374BB"/>
    <w:rsid w:val="00441FD4"/>
    <w:rsid w:val="0045123A"/>
    <w:rsid w:val="00451372"/>
    <w:rsid w:val="00452029"/>
    <w:rsid w:val="004565D5"/>
    <w:rsid w:val="004572F6"/>
    <w:rsid w:val="00463996"/>
    <w:rsid w:val="0046754D"/>
    <w:rsid w:val="00476D7C"/>
    <w:rsid w:val="00477664"/>
    <w:rsid w:val="00492DA8"/>
    <w:rsid w:val="004951B1"/>
    <w:rsid w:val="00495590"/>
    <w:rsid w:val="00496EC8"/>
    <w:rsid w:val="00497A7F"/>
    <w:rsid w:val="004A315F"/>
    <w:rsid w:val="004B626C"/>
    <w:rsid w:val="004B683E"/>
    <w:rsid w:val="004C44B1"/>
    <w:rsid w:val="004C69BA"/>
    <w:rsid w:val="004C76D9"/>
    <w:rsid w:val="004D14EE"/>
    <w:rsid w:val="004E0024"/>
    <w:rsid w:val="004E13FB"/>
    <w:rsid w:val="004E4A06"/>
    <w:rsid w:val="00500379"/>
    <w:rsid w:val="00501962"/>
    <w:rsid w:val="00506526"/>
    <w:rsid w:val="00506E4A"/>
    <w:rsid w:val="00506F44"/>
    <w:rsid w:val="00512D89"/>
    <w:rsid w:val="005232BD"/>
    <w:rsid w:val="0052629B"/>
    <w:rsid w:val="00534A3B"/>
    <w:rsid w:val="00535B60"/>
    <w:rsid w:val="00536D63"/>
    <w:rsid w:val="00545039"/>
    <w:rsid w:val="00557C4E"/>
    <w:rsid w:val="005609B8"/>
    <w:rsid w:val="00564FEE"/>
    <w:rsid w:val="005660BD"/>
    <w:rsid w:val="00567641"/>
    <w:rsid w:val="00571234"/>
    <w:rsid w:val="00571850"/>
    <w:rsid w:val="0057385E"/>
    <w:rsid w:val="00575AAF"/>
    <w:rsid w:val="00581D62"/>
    <w:rsid w:val="00591D4F"/>
    <w:rsid w:val="00594484"/>
    <w:rsid w:val="00594DE6"/>
    <w:rsid w:val="00596CD9"/>
    <w:rsid w:val="005A1B17"/>
    <w:rsid w:val="005A42E1"/>
    <w:rsid w:val="005A60F5"/>
    <w:rsid w:val="005A62A1"/>
    <w:rsid w:val="005B1B5A"/>
    <w:rsid w:val="005C0534"/>
    <w:rsid w:val="005C1527"/>
    <w:rsid w:val="005D3338"/>
    <w:rsid w:val="005D578C"/>
    <w:rsid w:val="005D5DDB"/>
    <w:rsid w:val="005E2D23"/>
    <w:rsid w:val="005E2D3D"/>
    <w:rsid w:val="005E4861"/>
    <w:rsid w:val="005E766F"/>
    <w:rsid w:val="005F3C61"/>
    <w:rsid w:val="005F59D1"/>
    <w:rsid w:val="005F6819"/>
    <w:rsid w:val="00606A80"/>
    <w:rsid w:val="0060733C"/>
    <w:rsid w:val="00612275"/>
    <w:rsid w:val="00614888"/>
    <w:rsid w:val="00615B5B"/>
    <w:rsid w:val="00615F81"/>
    <w:rsid w:val="0061680D"/>
    <w:rsid w:val="00617CE4"/>
    <w:rsid w:val="00621064"/>
    <w:rsid w:val="00623FB8"/>
    <w:rsid w:val="00636D10"/>
    <w:rsid w:val="00637009"/>
    <w:rsid w:val="006423EA"/>
    <w:rsid w:val="006437C9"/>
    <w:rsid w:val="00651C55"/>
    <w:rsid w:val="00651CD5"/>
    <w:rsid w:val="00654BED"/>
    <w:rsid w:val="006561B6"/>
    <w:rsid w:val="00664749"/>
    <w:rsid w:val="00665092"/>
    <w:rsid w:val="00666124"/>
    <w:rsid w:val="006724EE"/>
    <w:rsid w:val="0067401F"/>
    <w:rsid w:val="006773E5"/>
    <w:rsid w:val="00680A50"/>
    <w:rsid w:val="00683C12"/>
    <w:rsid w:val="006840D1"/>
    <w:rsid w:val="00686455"/>
    <w:rsid w:val="00690A8A"/>
    <w:rsid w:val="00693213"/>
    <w:rsid w:val="006979AF"/>
    <w:rsid w:val="00697FCD"/>
    <w:rsid w:val="006A7EA3"/>
    <w:rsid w:val="006B13C9"/>
    <w:rsid w:val="006C1038"/>
    <w:rsid w:val="006C1573"/>
    <w:rsid w:val="006C2F1D"/>
    <w:rsid w:val="006C44A6"/>
    <w:rsid w:val="006C4DA4"/>
    <w:rsid w:val="006D40C2"/>
    <w:rsid w:val="006E4BF9"/>
    <w:rsid w:val="006E5B3A"/>
    <w:rsid w:val="006F2CAC"/>
    <w:rsid w:val="006F4D54"/>
    <w:rsid w:val="006F5302"/>
    <w:rsid w:val="007008DF"/>
    <w:rsid w:val="00700E71"/>
    <w:rsid w:val="00703E73"/>
    <w:rsid w:val="00706938"/>
    <w:rsid w:val="00711320"/>
    <w:rsid w:val="007114F4"/>
    <w:rsid w:val="0071667D"/>
    <w:rsid w:val="00721C81"/>
    <w:rsid w:val="007313CA"/>
    <w:rsid w:val="00734281"/>
    <w:rsid w:val="0073711E"/>
    <w:rsid w:val="007415DC"/>
    <w:rsid w:val="007437B9"/>
    <w:rsid w:val="00743D14"/>
    <w:rsid w:val="0075365D"/>
    <w:rsid w:val="00753FF6"/>
    <w:rsid w:val="00755C0C"/>
    <w:rsid w:val="007578B5"/>
    <w:rsid w:val="007630A3"/>
    <w:rsid w:val="00765992"/>
    <w:rsid w:val="00772129"/>
    <w:rsid w:val="0078151E"/>
    <w:rsid w:val="0078217F"/>
    <w:rsid w:val="00793A2A"/>
    <w:rsid w:val="00794C51"/>
    <w:rsid w:val="007A4A4A"/>
    <w:rsid w:val="007A4B16"/>
    <w:rsid w:val="007A58F0"/>
    <w:rsid w:val="007B536C"/>
    <w:rsid w:val="007C2A2F"/>
    <w:rsid w:val="007C2DA7"/>
    <w:rsid w:val="007C5D0A"/>
    <w:rsid w:val="007C61B8"/>
    <w:rsid w:val="007C7063"/>
    <w:rsid w:val="007D0AD0"/>
    <w:rsid w:val="007D1C9D"/>
    <w:rsid w:val="007D212A"/>
    <w:rsid w:val="007D5022"/>
    <w:rsid w:val="007E0A9D"/>
    <w:rsid w:val="007E42D5"/>
    <w:rsid w:val="007F14C5"/>
    <w:rsid w:val="007F3905"/>
    <w:rsid w:val="007F40B4"/>
    <w:rsid w:val="008010C8"/>
    <w:rsid w:val="0080467D"/>
    <w:rsid w:val="00810167"/>
    <w:rsid w:val="00812A30"/>
    <w:rsid w:val="008206DF"/>
    <w:rsid w:val="008226D6"/>
    <w:rsid w:val="00830376"/>
    <w:rsid w:val="00830409"/>
    <w:rsid w:val="008304F2"/>
    <w:rsid w:val="008316BF"/>
    <w:rsid w:val="008344ED"/>
    <w:rsid w:val="0083609E"/>
    <w:rsid w:val="0083613B"/>
    <w:rsid w:val="0084315A"/>
    <w:rsid w:val="008447C2"/>
    <w:rsid w:val="00845CC1"/>
    <w:rsid w:val="00853F56"/>
    <w:rsid w:val="00856288"/>
    <w:rsid w:val="008568F7"/>
    <w:rsid w:val="00857E43"/>
    <w:rsid w:val="00867248"/>
    <w:rsid w:val="00867F40"/>
    <w:rsid w:val="008716AA"/>
    <w:rsid w:val="0087449E"/>
    <w:rsid w:val="00884502"/>
    <w:rsid w:val="00884D02"/>
    <w:rsid w:val="00886D67"/>
    <w:rsid w:val="00887FD3"/>
    <w:rsid w:val="00892640"/>
    <w:rsid w:val="00895EAC"/>
    <w:rsid w:val="008A0175"/>
    <w:rsid w:val="008A4142"/>
    <w:rsid w:val="008B0B07"/>
    <w:rsid w:val="008C5C07"/>
    <w:rsid w:val="008D36BE"/>
    <w:rsid w:val="008D4387"/>
    <w:rsid w:val="008D4993"/>
    <w:rsid w:val="008E7386"/>
    <w:rsid w:val="008F19AC"/>
    <w:rsid w:val="008F340A"/>
    <w:rsid w:val="008F4B46"/>
    <w:rsid w:val="008F5A07"/>
    <w:rsid w:val="00900E5B"/>
    <w:rsid w:val="00901C91"/>
    <w:rsid w:val="00902349"/>
    <w:rsid w:val="009043B9"/>
    <w:rsid w:val="0090748F"/>
    <w:rsid w:val="009079F9"/>
    <w:rsid w:val="00916F8B"/>
    <w:rsid w:val="00922B89"/>
    <w:rsid w:val="009302FB"/>
    <w:rsid w:val="0093167D"/>
    <w:rsid w:val="009322AE"/>
    <w:rsid w:val="00932DF7"/>
    <w:rsid w:val="00937CF4"/>
    <w:rsid w:val="00943991"/>
    <w:rsid w:val="00943BEF"/>
    <w:rsid w:val="009454A9"/>
    <w:rsid w:val="00955B50"/>
    <w:rsid w:val="00967DBB"/>
    <w:rsid w:val="009707D9"/>
    <w:rsid w:val="0097537D"/>
    <w:rsid w:val="00977536"/>
    <w:rsid w:val="009813C9"/>
    <w:rsid w:val="009903C1"/>
    <w:rsid w:val="00992042"/>
    <w:rsid w:val="0099255C"/>
    <w:rsid w:val="00993519"/>
    <w:rsid w:val="00996607"/>
    <w:rsid w:val="00996F22"/>
    <w:rsid w:val="009A7064"/>
    <w:rsid w:val="009B27A9"/>
    <w:rsid w:val="009B2C9E"/>
    <w:rsid w:val="009B7CB1"/>
    <w:rsid w:val="009B7EB6"/>
    <w:rsid w:val="009C06FB"/>
    <w:rsid w:val="009C1908"/>
    <w:rsid w:val="009C1A3F"/>
    <w:rsid w:val="009C76CE"/>
    <w:rsid w:val="009D60DC"/>
    <w:rsid w:val="009E09B4"/>
    <w:rsid w:val="009E297F"/>
    <w:rsid w:val="009E4AB2"/>
    <w:rsid w:val="009E6186"/>
    <w:rsid w:val="009E6ABA"/>
    <w:rsid w:val="009E7861"/>
    <w:rsid w:val="009F1473"/>
    <w:rsid w:val="009F322C"/>
    <w:rsid w:val="009F6D6D"/>
    <w:rsid w:val="00A01341"/>
    <w:rsid w:val="00A06CDB"/>
    <w:rsid w:val="00A11929"/>
    <w:rsid w:val="00A119A4"/>
    <w:rsid w:val="00A24AC7"/>
    <w:rsid w:val="00A35E1C"/>
    <w:rsid w:val="00A4003B"/>
    <w:rsid w:val="00A4430D"/>
    <w:rsid w:val="00A46696"/>
    <w:rsid w:val="00A47A9E"/>
    <w:rsid w:val="00A52596"/>
    <w:rsid w:val="00A52A2B"/>
    <w:rsid w:val="00A5366A"/>
    <w:rsid w:val="00A70F7A"/>
    <w:rsid w:val="00A835E7"/>
    <w:rsid w:val="00A83CDC"/>
    <w:rsid w:val="00A84E20"/>
    <w:rsid w:val="00A8645A"/>
    <w:rsid w:val="00A9425B"/>
    <w:rsid w:val="00A95A19"/>
    <w:rsid w:val="00AA1AB4"/>
    <w:rsid w:val="00AA394F"/>
    <w:rsid w:val="00AA711F"/>
    <w:rsid w:val="00AB3855"/>
    <w:rsid w:val="00AB58D5"/>
    <w:rsid w:val="00AC1598"/>
    <w:rsid w:val="00AC73FB"/>
    <w:rsid w:val="00AD00FE"/>
    <w:rsid w:val="00AD24E8"/>
    <w:rsid w:val="00AD64F7"/>
    <w:rsid w:val="00AD7125"/>
    <w:rsid w:val="00AE324C"/>
    <w:rsid w:val="00AE3BF6"/>
    <w:rsid w:val="00AF0838"/>
    <w:rsid w:val="00AF3107"/>
    <w:rsid w:val="00AF7E92"/>
    <w:rsid w:val="00B02C20"/>
    <w:rsid w:val="00B0486F"/>
    <w:rsid w:val="00B05C5C"/>
    <w:rsid w:val="00B05DDA"/>
    <w:rsid w:val="00B112A2"/>
    <w:rsid w:val="00B11A6F"/>
    <w:rsid w:val="00B1514D"/>
    <w:rsid w:val="00B15B5F"/>
    <w:rsid w:val="00B165B3"/>
    <w:rsid w:val="00B24EC5"/>
    <w:rsid w:val="00B305BC"/>
    <w:rsid w:val="00B32D6D"/>
    <w:rsid w:val="00B3453F"/>
    <w:rsid w:val="00B35EA9"/>
    <w:rsid w:val="00B37C0C"/>
    <w:rsid w:val="00B37FFB"/>
    <w:rsid w:val="00B405EF"/>
    <w:rsid w:val="00B430DC"/>
    <w:rsid w:val="00B4320F"/>
    <w:rsid w:val="00B45A96"/>
    <w:rsid w:val="00B5055F"/>
    <w:rsid w:val="00B53D1E"/>
    <w:rsid w:val="00B54171"/>
    <w:rsid w:val="00B60637"/>
    <w:rsid w:val="00B6169F"/>
    <w:rsid w:val="00B62A26"/>
    <w:rsid w:val="00B66E0B"/>
    <w:rsid w:val="00B81266"/>
    <w:rsid w:val="00B81735"/>
    <w:rsid w:val="00B8241A"/>
    <w:rsid w:val="00B824DC"/>
    <w:rsid w:val="00B85FEF"/>
    <w:rsid w:val="00B97128"/>
    <w:rsid w:val="00BA16F5"/>
    <w:rsid w:val="00BA1F58"/>
    <w:rsid w:val="00BA7E7B"/>
    <w:rsid w:val="00BB247A"/>
    <w:rsid w:val="00BB3B4D"/>
    <w:rsid w:val="00BB6585"/>
    <w:rsid w:val="00BC388B"/>
    <w:rsid w:val="00BC464F"/>
    <w:rsid w:val="00BC6244"/>
    <w:rsid w:val="00BC72B4"/>
    <w:rsid w:val="00BD01E4"/>
    <w:rsid w:val="00BD3329"/>
    <w:rsid w:val="00BE20F3"/>
    <w:rsid w:val="00BF3D2C"/>
    <w:rsid w:val="00C029B9"/>
    <w:rsid w:val="00C100B5"/>
    <w:rsid w:val="00C10AF2"/>
    <w:rsid w:val="00C14A91"/>
    <w:rsid w:val="00C16FDF"/>
    <w:rsid w:val="00C216E5"/>
    <w:rsid w:val="00C2267A"/>
    <w:rsid w:val="00C231B2"/>
    <w:rsid w:val="00C23A1F"/>
    <w:rsid w:val="00C31F14"/>
    <w:rsid w:val="00C33795"/>
    <w:rsid w:val="00C3717F"/>
    <w:rsid w:val="00C43412"/>
    <w:rsid w:val="00C45FE2"/>
    <w:rsid w:val="00C471F9"/>
    <w:rsid w:val="00C50101"/>
    <w:rsid w:val="00C505BA"/>
    <w:rsid w:val="00C527B7"/>
    <w:rsid w:val="00C67C0F"/>
    <w:rsid w:val="00C724FF"/>
    <w:rsid w:val="00C74DA2"/>
    <w:rsid w:val="00C75659"/>
    <w:rsid w:val="00C75BCB"/>
    <w:rsid w:val="00C76B37"/>
    <w:rsid w:val="00C775CD"/>
    <w:rsid w:val="00C82BC0"/>
    <w:rsid w:val="00C91FA7"/>
    <w:rsid w:val="00CA0A1B"/>
    <w:rsid w:val="00CA0AD5"/>
    <w:rsid w:val="00CA4B48"/>
    <w:rsid w:val="00CB3D49"/>
    <w:rsid w:val="00CB3D9C"/>
    <w:rsid w:val="00CB3F81"/>
    <w:rsid w:val="00CC097A"/>
    <w:rsid w:val="00CD2F58"/>
    <w:rsid w:val="00CD6C2A"/>
    <w:rsid w:val="00CE1408"/>
    <w:rsid w:val="00CE294D"/>
    <w:rsid w:val="00CE597D"/>
    <w:rsid w:val="00CE7300"/>
    <w:rsid w:val="00D06D09"/>
    <w:rsid w:val="00D07269"/>
    <w:rsid w:val="00D123B5"/>
    <w:rsid w:val="00D16D6C"/>
    <w:rsid w:val="00D22D03"/>
    <w:rsid w:val="00D230BE"/>
    <w:rsid w:val="00D42493"/>
    <w:rsid w:val="00D473D0"/>
    <w:rsid w:val="00D477FC"/>
    <w:rsid w:val="00D50451"/>
    <w:rsid w:val="00D5068C"/>
    <w:rsid w:val="00D536AD"/>
    <w:rsid w:val="00D60091"/>
    <w:rsid w:val="00D6458A"/>
    <w:rsid w:val="00D65C1D"/>
    <w:rsid w:val="00D71191"/>
    <w:rsid w:val="00D91D6D"/>
    <w:rsid w:val="00D9262B"/>
    <w:rsid w:val="00DA47E2"/>
    <w:rsid w:val="00DA6C19"/>
    <w:rsid w:val="00DA6FCB"/>
    <w:rsid w:val="00DB4BDA"/>
    <w:rsid w:val="00DB7BDA"/>
    <w:rsid w:val="00DC207A"/>
    <w:rsid w:val="00DC3349"/>
    <w:rsid w:val="00DC68D9"/>
    <w:rsid w:val="00DD201A"/>
    <w:rsid w:val="00DE7788"/>
    <w:rsid w:val="00DE7978"/>
    <w:rsid w:val="00DE7C9B"/>
    <w:rsid w:val="00DF1497"/>
    <w:rsid w:val="00DF47B4"/>
    <w:rsid w:val="00DF5E84"/>
    <w:rsid w:val="00E01259"/>
    <w:rsid w:val="00E022B2"/>
    <w:rsid w:val="00E03D77"/>
    <w:rsid w:val="00E047C6"/>
    <w:rsid w:val="00E04AC1"/>
    <w:rsid w:val="00E07CC9"/>
    <w:rsid w:val="00E10835"/>
    <w:rsid w:val="00E114F8"/>
    <w:rsid w:val="00E2292D"/>
    <w:rsid w:val="00E259FD"/>
    <w:rsid w:val="00E306FE"/>
    <w:rsid w:val="00E35A59"/>
    <w:rsid w:val="00E35FAD"/>
    <w:rsid w:val="00E36DF7"/>
    <w:rsid w:val="00E3753C"/>
    <w:rsid w:val="00E4162F"/>
    <w:rsid w:val="00E431FD"/>
    <w:rsid w:val="00E43439"/>
    <w:rsid w:val="00E4463C"/>
    <w:rsid w:val="00E45AF3"/>
    <w:rsid w:val="00E463B6"/>
    <w:rsid w:val="00E4777A"/>
    <w:rsid w:val="00E52632"/>
    <w:rsid w:val="00E53555"/>
    <w:rsid w:val="00E543C0"/>
    <w:rsid w:val="00E611EA"/>
    <w:rsid w:val="00E616B1"/>
    <w:rsid w:val="00E662CD"/>
    <w:rsid w:val="00E73282"/>
    <w:rsid w:val="00E73937"/>
    <w:rsid w:val="00E73E48"/>
    <w:rsid w:val="00E759A2"/>
    <w:rsid w:val="00E76140"/>
    <w:rsid w:val="00E767E4"/>
    <w:rsid w:val="00E830E0"/>
    <w:rsid w:val="00E87F04"/>
    <w:rsid w:val="00E91444"/>
    <w:rsid w:val="00EA0B6E"/>
    <w:rsid w:val="00EA270D"/>
    <w:rsid w:val="00EB28F9"/>
    <w:rsid w:val="00EB39B2"/>
    <w:rsid w:val="00EB4375"/>
    <w:rsid w:val="00EB7143"/>
    <w:rsid w:val="00EC212F"/>
    <w:rsid w:val="00EC4CED"/>
    <w:rsid w:val="00EC50E7"/>
    <w:rsid w:val="00EC6F28"/>
    <w:rsid w:val="00ED4AF8"/>
    <w:rsid w:val="00EE0617"/>
    <w:rsid w:val="00EE0761"/>
    <w:rsid w:val="00EE18C4"/>
    <w:rsid w:val="00EE1C84"/>
    <w:rsid w:val="00EE305D"/>
    <w:rsid w:val="00EE5B36"/>
    <w:rsid w:val="00EE7C83"/>
    <w:rsid w:val="00EF42A4"/>
    <w:rsid w:val="00EF48A3"/>
    <w:rsid w:val="00EF5B20"/>
    <w:rsid w:val="00EF5E77"/>
    <w:rsid w:val="00F038B9"/>
    <w:rsid w:val="00F10658"/>
    <w:rsid w:val="00F120F6"/>
    <w:rsid w:val="00F13D66"/>
    <w:rsid w:val="00F17EEC"/>
    <w:rsid w:val="00F21D35"/>
    <w:rsid w:val="00F238CB"/>
    <w:rsid w:val="00F363BA"/>
    <w:rsid w:val="00F370F4"/>
    <w:rsid w:val="00F4607F"/>
    <w:rsid w:val="00F55B80"/>
    <w:rsid w:val="00F61D9E"/>
    <w:rsid w:val="00F6263F"/>
    <w:rsid w:val="00F63DB8"/>
    <w:rsid w:val="00F64529"/>
    <w:rsid w:val="00F66DC1"/>
    <w:rsid w:val="00F728A0"/>
    <w:rsid w:val="00F7553A"/>
    <w:rsid w:val="00F75F78"/>
    <w:rsid w:val="00F76B0D"/>
    <w:rsid w:val="00F936EF"/>
    <w:rsid w:val="00F93CD3"/>
    <w:rsid w:val="00F95489"/>
    <w:rsid w:val="00F9591C"/>
    <w:rsid w:val="00FA6A1A"/>
    <w:rsid w:val="00FB2DFC"/>
    <w:rsid w:val="00FB4FBD"/>
    <w:rsid w:val="00FC586F"/>
    <w:rsid w:val="00FD3536"/>
    <w:rsid w:val="00FE053A"/>
    <w:rsid w:val="00FE4FB9"/>
    <w:rsid w:val="00FE58BD"/>
    <w:rsid w:val="00FF1496"/>
    <w:rsid w:val="00FF15C0"/>
    <w:rsid w:val="00FF23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B653D7"/>
  <w15:docId w15:val="{83347ABF-2B2D-487C-91F0-A08F6621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FD4"/>
    <w:rPr>
      <w:rFonts w:ascii="Times New Roman" w:eastAsia="Times New Roman" w:hAnsi="Times New Roman"/>
      <w:sz w:val="24"/>
      <w:szCs w:val="24"/>
    </w:rPr>
  </w:style>
  <w:style w:type="paragraph" w:styleId="4">
    <w:name w:val="heading 4"/>
    <w:basedOn w:val="a"/>
    <w:next w:val="a"/>
    <w:link w:val="4Char"/>
    <w:uiPriority w:val="99"/>
    <w:qFormat/>
    <w:rsid w:val="009B7EB6"/>
    <w:pPr>
      <w:keepNext/>
      <w:spacing w:after="120"/>
      <w:outlineLvl w:val="3"/>
    </w:pPr>
    <w:rPr>
      <w:b/>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link w:val="4"/>
    <w:uiPriority w:val="99"/>
    <w:locked/>
    <w:rsid w:val="009B7EB6"/>
    <w:rPr>
      <w:rFonts w:ascii="Times New Roman" w:hAnsi="Times New Roman" w:cs="Times New Roman"/>
      <w:b/>
      <w:sz w:val="20"/>
      <w:szCs w:val="20"/>
    </w:rPr>
  </w:style>
  <w:style w:type="paragraph" w:styleId="a3">
    <w:name w:val="Title"/>
    <w:basedOn w:val="a"/>
    <w:link w:val="Char"/>
    <w:uiPriority w:val="99"/>
    <w:qFormat/>
    <w:rsid w:val="00441FD4"/>
    <w:pPr>
      <w:jc w:val="center"/>
    </w:pPr>
    <w:rPr>
      <w:rFonts w:ascii="MgHandFine UC Pol" w:hAnsi="MgHandFine UC Pol"/>
      <w:sz w:val="36"/>
      <w:szCs w:val="20"/>
    </w:rPr>
  </w:style>
  <w:style w:type="character" w:customStyle="1" w:styleId="Char">
    <w:name w:val="Τίτλος Char"/>
    <w:link w:val="a3"/>
    <w:uiPriority w:val="99"/>
    <w:locked/>
    <w:rsid w:val="00441FD4"/>
    <w:rPr>
      <w:rFonts w:ascii="MgHandFine UC Pol" w:hAnsi="MgHandFine UC Pol" w:cs="Times New Roman"/>
      <w:sz w:val="20"/>
      <w:szCs w:val="20"/>
      <w:lang w:eastAsia="el-GR"/>
    </w:rPr>
  </w:style>
  <w:style w:type="paragraph" w:styleId="a4">
    <w:name w:val="Balloon Text"/>
    <w:basedOn w:val="a"/>
    <w:link w:val="Char0"/>
    <w:uiPriority w:val="99"/>
    <w:semiHidden/>
    <w:rsid w:val="00441FD4"/>
    <w:rPr>
      <w:rFonts w:ascii="Tahoma" w:hAnsi="Tahoma" w:cs="Tahoma"/>
      <w:sz w:val="16"/>
      <w:szCs w:val="16"/>
    </w:rPr>
  </w:style>
  <w:style w:type="character" w:customStyle="1" w:styleId="Char0">
    <w:name w:val="Κείμενο πλαισίου Char"/>
    <w:link w:val="a4"/>
    <w:uiPriority w:val="99"/>
    <w:semiHidden/>
    <w:locked/>
    <w:rsid w:val="00441FD4"/>
    <w:rPr>
      <w:rFonts w:ascii="Tahoma" w:hAnsi="Tahoma" w:cs="Tahoma"/>
      <w:sz w:val="16"/>
      <w:szCs w:val="16"/>
      <w:lang w:eastAsia="el-GR"/>
    </w:rPr>
  </w:style>
  <w:style w:type="paragraph" w:styleId="a5">
    <w:name w:val="List Paragraph"/>
    <w:basedOn w:val="a"/>
    <w:uiPriority w:val="99"/>
    <w:qFormat/>
    <w:rsid w:val="00F936EF"/>
    <w:pPr>
      <w:ind w:left="720"/>
      <w:contextualSpacing/>
    </w:pPr>
  </w:style>
  <w:style w:type="character" w:styleId="-">
    <w:name w:val="Hyperlink"/>
    <w:uiPriority w:val="99"/>
    <w:rsid w:val="00284F53"/>
    <w:rPr>
      <w:rFonts w:cs="Times New Roman"/>
      <w:color w:val="0000FF"/>
      <w:u w:val="single"/>
    </w:rPr>
  </w:style>
  <w:style w:type="paragraph" w:customStyle="1" w:styleId="org">
    <w:name w:val="org"/>
    <w:basedOn w:val="a"/>
    <w:uiPriority w:val="99"/>
    <w:rsid w:val="00284F53"/>
    <w:pPr>
      <w:spacing w:before="100" w:beforeAutospacing="1" w:after="100" w:afterAutospacing="1"/>
    </w:pPr>
  </w:style>
  <w:style w:type="character" w:styleId="a6">
    <w:name w:val="Strong"/>
    <w:uiPriority w:val="99"/>
    <w:qFormat/>
    <w:rsid w:val="00284F53"/>
    <w:rPr>
      <w:rFonts w:cs="Times New Roman"/>
      <w:b/>
      <w:bCs/>
    </w:rPr>
  </w:style>
  <w:style w:type="character" w:styleId="-0">
    <w:name w:val="FollowedHyperlink"/>
    <w:uiPriority w:val="99"/>
    <w:semiHidden/>
    <w:rsid w:val="00393E84"/>
    <w:rPr>
      <w:rFonts w:cs="Times New Roman"/>
      <w:color w:val="800080"/>
      <w:u w:val="single"/>
    </w:rPr>
  </w:style>
  <w:style w:type="character" w:customStyle="1" w:styleId="st1">
    <w:name w:val="st1"/>
    <w:uiPriority w:val="99"/>
    <w:rsid w:val="00F7553A"/>
    <w:rPr>
      <w:rFonts w:cs="Times New Roman"/>
      <w:color w:val="444444"/>
      <w:sz w:val="27"/>
      <w:szCs w:val="27"/>
    </w:rPr>
  </w:style>
  <w:style w:type="paragraph" w:styleId="Web">
    <w:name w:val="Normal (Web)"/>
    <w:basedOn w:val="a"/>
    <w:uiPriority w:val="99"/>
    <w:semiHidden/>
    <w:rsid w:val="006724EE"/>
    <w:pPr>
      <w:spacing w:after="75"/>
      <w:ind w:right="75"/>
    </w:pPr>
  </w:style>
  <w:style w:type="paragraph" w:styleId="a7">
    <w:name w:val="header"/>
    <w:basedOn w:val="a"/>
    <w:link w:val="Char1"/>
    <w:rsid w:val="00DA47E2"/>
    <w:pPr>
      <w:tabs>
        <w:tab w:val="center" w:pos="4153"/>
        <w:tab w:val="right" w:pos="8306"/>
      </w:tabs>
    </w:pPr>
  </w:style>
  <w:style w:type="character" w:customStyle="1" w:styleId="Char1">
    <w:name w:val="Κεφαλίδα Char"/>
    <w:link w:val="a7"/>
    <w:uiPriority w:val="99"/>
    <w:semiHidden/>
    <w:locked/>
    <w:rsid w:val="00DA47E2"/>
    <w:rPr>
      <w:rFonts w:ascii="Times New Roman" w:hAnsi="Times New Roman" w:cs="Times New Roman"/>
      <w:sz w:val="24"/>
      <w:szCs w:val="24"/>
      <w:lang w:eastAsia="el-GR"/>
    </w:rPr>
  </w:style>
  <w:style w:type="paragraph" w:styleId="a8">
    <w:name w:val="footer"/>
    <w:basedOn w:val="a"/>
    <w:link w:val="Char2"/>
    <w:uiPriority w:val="99"/>
    <w:rsid w:val="00DA47E2"/>
    <w:pPr>
      <w:tabs>
        <w:tab w:val="center" w:pos="4153"/>
        <w:tab w:val="right" w:pos="8306"/>
      </w:tabs>
    </w:pPr>
  </w:style>
  <w:style w:type="character" w:customStyle="1" w:styleId="Char2">
    <w:name w:val="Υποσέλιδο Char"/>
    <w:link w:val="a8"/>
    <w:uiPriority w:val="99"/>
    <w:locked/>
    <w:rsid w:val="00DA47E2"/>
    <w:rPr>
      <w:rFonts w:ascii="Times New Roman" w:hAnsi="Times New Roman" w:cs="Times New Roman"/>
      <w:sz w:val="24"/>
      <w:szCs w:val="24"/>
      <w:lang w:eastAsia="el-GR"/>
    </w:rPr>
  </w:style>
  <w:style w:type="character" w:customStyle="1" w:styleId="street-address">
    <w:name w:val="street-address"/>
    <w:uiPriority w:val="99"/>
    <w:rsid w:val="00D07269"/>
    <w:rPr>
      <w:rFonts w:cs="Times New Roman"/>
    </w:rPr>
  </w:style>
  <w:style w:type="character" w:customStyle="1" w:styleId="locality">
    <w:name w:val="locality"/>
    <w:uiPriority w:val="99"/>
    <w:rsid w:val="00D07269"/>
    <w:rPr>
      <w:rFonts w:cs="Times New Roman"/>
    </w:rPr>
  </w:style>
  <w:style w:type="character" w:customStyle="1" w:styleId="region">
    <w:name w:val="region"/>
    <w:uiPriority w:val="99"/>
    <w:rsid w:val="00D07269"/>
    <w:rPr>
      <w:rFonts w:cs="Times New Roman"/>
    </w:rPr>
  </w:style>
  <w:style w:type="character" w:customStyle="1" w:styleId="postal-code">
    <w:name w:val="postal-code"/>
    <w:uiPriority w:val="99"/>
    <w:rsid w:val="00D07269"/>
    <w:rPr>
      <w:rFonts w:cs="Times New Roman"/>
    </w:rPr>
  </w:style>
  <w:style w:type="character" w:customStyle="1" w:styleId="country-name">
    <w:name w:val="country-name"/>
    <w:uiPriority w:val="99"/>
    <w:rsid w:val="00D07269"/>
    <w:rPr>
      <w:rFonts w:cs="Times New Roman"/>
    </w:rPr>
  </w:style>
  <w:style w:type="paragraph" w:customStyle="1" w:styleId="Default">
    <w:name w:val="Default"/>
    <w:rsid w:val="00E4777A"/>
    <w:pPr>
      <w:autoSpaceDE w:val="0"/>
      <w:autoSpaceDN w:val="0"/>
      <w:adjustRightInd w:val="0"/>
    </w:pPr>
    <w:rPr>
      <w:rFonts w:cs="Calibri"/>
      <w:color w:val="000000"/>
      <w:sz w:val="24"/>
      <w:szCs w:val="24"/>
      <w:lang w:eastAsia="en-US"/>
    </w:rPr>
  </w:style>
  <w:style w:type="table" w:styleId="a9">
    <w:name w:val="Table Grid"/>
    <w:basedOn w:val="a1"/>
    <w:uiPriority w:val="99"/>
    <w:rsid w:val="009B7EB6"/>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B24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440119">
      <w:marLeft w:val="0"/>
      <w:marRight w:val="0"/>
      <w:marTop w:val="0"/>
      <w:marBottom w:val="0"/>
      <w:divBdr>
        <w:top w:val="none" w:sz="0" w:space="0" w:color="auto"/>
        <w:left w:val="none" w:sz="0" w:space="0" w:color="auto"/>
        <w:bottom w:val="none" w:sz="0" w:space="0" w:color="auto"/>
        <w:right w:val="none" w:sz="0" w:space="0" w:color="auto"/>
      </w:divBdr>
    </w:div>
    <w:div w:id="1564440120">
      <w:marLeft w:val="0"/>
      <w:marRight w:val="0"/>
      <w:marTop w:val="0"/>
      <w:marBottom w:val="0"/>
      <w:divBdr>
        <w:top w:val="none" w:sz="0" w:space="0" w:color="auto"/>
        <w:left w:val="none" w:sz="0" w:space="0" w:color="auto"/>
        <w:bottom w:val="none" w:sz="0" w:space="0" w:color="auto"/>
        <w:right w:val="none" w:sz="0" w:space="0" w:color="auto"/>
      </w:divBdr>
      <w:divsChild>
        <w:div w:id="1564440136">
          <w:marLeft w:val="0"/>
          <w:marRight w:val="0"/>
          <w:marTop w:val="0"/>
          <w:marBottom w:val="0"/>
          <w:divBdr>
            <w:top w:val="none" w:sz="0" w:space="0" w:color="auto"/>
            <w:left w:val="none" w:sz="0" w:space="0" w:color="auto"/>
            <w:bottom w:val="none" w:sz="0" w:space="0" w:color="auto"/>
            <w:right w:val="none" w:sz="0" w:space="0" w:color="auto"/>
          </w:divBdr>
          <w:divsChild>
            <w:div w:id="1564440133">
              <w:marLeft w:val="0"/>
              <w:marRight w:val="0"/>
              <w:marTop w:val="0"/>
              <w:marBottom w:val="0"/>
              <w:divBdr>
                <w:top w:val="none" w:sz="0" w:space="0" w:color="auto"/>
                <w:left w:val="none" w:sz="0" w:space="0" w:color="auto"/>
                <w:bottom w:val="none" w:sz="0" w:space="0" w:color="auto"/>
                <w:right w:val="none" w:sz="0" w:space="0" w:color="auto"/>
              </w:divBdr>
              <w:divsChild>
                <w:div w:id="1564440131">
                  <w:marLeft w:val="0"/>
                  <w:marRight w:val="0"/>
                  <w:marTop w:val="0"/>
                  <w:marBottom w:val="0"/>
                  <w:divBdr>
                    <w:top w:val="none" w:sz="0" w:space="0" w:color="auto"/>
                    <w:left w:val="none" w:sz="0" w:space="0" w:color="auto"/>
                    <w:bottom w:val="none" w:sz="0" w:space="0" w:color="auto"/>
                    <w:right w:val="none" w:sz="0" w:space="0" w:color="auto"/>
                  </w:divBdr>
                  <w:divsChild>
                    <w:div w:id="1564440114">
                      <w:marLeft w:val="0"/>
                      <w:marRight w:val="0"/>
                      <w:marTop w:val="0"/>
                      <w:marBottom w:val="0"/>
                      <w:divBdr>
                        <w:top w:val="none" w:sz="0" w:space="0" w:color="auto"/>
                        <w:left w:val="none" w:sz="0" w:space="0" w:color="auto"/>
                        <w:bottom w:val="none" w:sz="0" w:space="0" w:color="auto"/>
                        <w:right w:val="none" w:sz="0" w:space="0" w:color="auto"/>
                      </w:divBdr>
                    </w:div>
                    <w:div w:id="15644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40124">
      <w:marLeft w:val="0"/>
      <w:marRight w:val="0"/>
      <w:marTop w:val="150"/>
      <w:marBottom w:val="0"/>
      <w:divBdr>
        <w:top w:val="none" w:sz="0" w:space="0" w:color="auto"/>
        <w:left w:val="none" w:sz="0" w:space="0" w:color="auto"/>
        <w:bottom w:val="none" w:sz="0" w:space="0" w:color="auto"/>
        <w:right w:val="none" w:sz="0" w:space="0" w:color="auto"/>
      </w:divBdr>
      <w:divsChild>
        <w:div w:id="1564440117">
          <w:marLeft w:val="0"/>
          <w:marRight w:val="0"/>
          <w:marTop w:val="100"/>
          <w:marBottom w:val="100"/>
          <w:divBdr>
            <w:top w:val="none" w:sz="0" w:space="0" w:color="auto"/>
            <w:left w:val="none" w:sz="0" w:space="0" w:color="auto"/>
            <w:bottom w:val="none" w:sz="0" w:space="0" w:color="auto"/>
            <w:right w:val="none" w:sz="0" w:space="0" w:color="auto"/>
          </w:divBdr>
          <w:divsChild>
            <w:div w:id="1564440126">
              <w:marLeft w:val="0"/>
              <w:marRight w:val="0"/>
              <w:marTop w:val="0"/>
              <w:marBottom w:val="0"/>
              <w:divBdr>
                <w:top w:val="none" w:sz="0" w:space="0" w:color="auto"/>
                <w:left w:val="none" w:sz="0" w:space="0" w:color="auto"/>
                <w:bottom w:val="none" w:sz="0" w:space="0" w:color="auto"/>
                <w:right w:val="none" w:sz="0" w:space="0" w:color="auto"/>
              </w:divBdr>
              <w:divsChild>
                <w:div w:id="1564440132">
                  <w:marLeft w:val="0"/>
                  <w:marRight w:val="0"/>
                  <w:marTop w:val="0"/>
                  <w:marBottom w:val="0"/>
                  <w:divBdr>
                    <w:top w:val="none" w:sz="0" w:space="0" w:color="auto"/>
                    <w:left w:val="none" w:sz="0" w:space="0" w:color="auto"/>
                    <w:bottom w:val="none" w:sz="0" w:space="0" w:color="auto"/>
                    <w:right w:val="none" w:sz="0" w:space="0" w:color="auto"/>
                  </w:divBdr>
                  <w:divsChild>
                    <w:div w:id="1564440134">
                      <w:marLeft w:val="0"/>
                      <w:marRight w:val="0"/>
                      <w:marTop w:val="100"/>
                      <w:marBottom w:val="100"/>
                      <w:divBdr>
                        <w:top w:val="none" w:sz="0" w:space="0" w:color="auto"/>
                        <w:left w:val="none" w:sz="0" w:space="0" w:color="auto"/>
                        <w:bottom w:val="none" w:sz="0" w:space="0" w:color="auto"/>
                        <w:right w:val="none" w:sz="0" w:space="0" w:color="auto"/>
                      </w:divBdr>
                      <w:divsChild>
                        <w:div w:id="1564440129">
                          <w:marLeft w:val="-6000"/>
                          <w:marRight w:val="0"/>
                          <w:marTop w:val="0"/>
                          <w:marBottom w:val="0"/>
                          <w:divBdr>
                            <w:top w:val="none" w:sz="0" w:space="0" w:color="auto"/>
                            <w:left w:val="none" w:sz="0" w:space="0" w:color="auto"/>
                            <w:bottom w:val="none" w:sz="0" w:space="0" w:color="auto"/>
                            <w:right w:val="none" w:sz="0" w:space="0" w:color="auto"/>
                          </w:divBdr>
                          <w:divsChild>
                            <w:div w:id="1564440127">
                              <w:marLeft w:val="3225"/>
                              <w:marRight w:val="0"/>
                              <w:marTop w:val="0"/>
                              <w:marBottom w:val="0"/>
                              <w:divBdr>
                                <w:top w:val="none" w:sz="0" w:space="0" w:color="auto"/>
                                <w:left w:val="none" w:sz="0" w:space="0" w:color="auto"/>
                                <w:bottom w:val="none" w:sz="0" w:space="0" w:color="auto"/>
                                <w:right w:val="none" w:sz="0" w:space="0" w:color="auto"/>
                              </w:divBdr>
                              <w:divsChild>
                                <w:div w:id="1564440118">
                                  <w:marLeft w:val="-3525"/>
                                  <w:marRight w:val="225"/>
                                  <w:marTop w:val="45"/>
                                  <w:marBottom w:val="0"/>
                                  <w:divBdr>
                                    <w:top w:val="none" w:sz="0" w:space="0" w:color="auto"/>
                                    <w:left w:val="none" w:sz="0" w:space="0" w:color="auto"/>
                                    <w:bottom w:val="none" w:sz="0" w:space="0" w:color="auto"/>
                                    <w:right w:val="none" w:sz="0" w:space="0" w:color="auto"/>
                                  </w:divBdr>
                                  <w:divsChild>
                                    <w:div w:id="1564440137">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440128">
      <w:marLeft w:val="0"/>
      <w:marRight w:val="0"/>
      <w:marTop w:val="0"/>
      <w:marBottom w:val="0"/>
      <w:divBdr>
        <w:top w:val="none" w:sz="0" w:space="0" w:color="auto"/>
        <w:left w:val="none" w:sz="0" w:space="0" w:color="auto"/>
        <w:bottom w:val="none" w:sz="0" w:space="0" w:color="auto"/>
        <w:right w:val="none" w:sz="0" w:space="0" w:color="auto"/>
      </w:divBdr>
    </w:div>
    <w:div w:id="1564440130">
      <w:marLeft w:val="0"/>
      <w:marRight w:val="0"/>
      <w:marTop w:val="150"/>
      <w:marBottom w:val="0"/>
      <w:divBdr>
        <w:top w:val="none" w:sz="0" w:space="0" w:color="auto"/>
        <w:left w:val="none" w:sz="0" w:space="0" w:color="auto"/>
        <w:bottom w:val="none" w:sz="0" w:space="0" w:color="auto"/>
        <w:right w:val="none" w:sz="0" w:space="0" w:color="auto"/>
      </w:divBdr>
      <w:divsChild>
        <w:div w:id="1564440135">
          <w:marLeft w:val="0"/>
          <w:marRight w:val="0"/>
          <w:marTop w:val="100"/>
          <w:marBottom w:val="100"/>
          <w:divBdr>
            <w:top w:val="none" w:sz="0" w:space="0" w:color="auto"/>
            <w:left w:val="none" w:sz="0" w:space="0" w:color="auto"/>
            <w:bottom w:val="none" w:sz="0" w:space="0" w:color="auto"/>
            <w:right w:val="none" w:sz="0" w:space="0" w:color="auto"/>
          </w:divBdr>
          <w:divsChild>
            <w:div w:id="1564440123">
              <w:marLeft w:val="0"/>
              <w:marRight w:val="0"/>
              <w:marTop w:val="0"/>
              <w:marBottom w:val="0"/>
              <w:divBdr>
                <w:top w:val="none" w:sz="0" w:space="0" w:color="auto"/>
                <w:left w:val="none" w:sz="0" w:space="0" w:color="auto"/>
                <w:bottom w:val="none" w:sz="0" w:space="0" w:color="auto"/>
                <w:right w:val="none" w:sz="0" w:space="0" w:color="auto"/>
              </w:divBdr>
              <w:divsChild>
                <w:div w:id="1564440113">
                  <w:marLeft w:val="0"/>
                  <w:marRight w:val="0"/>
                  <w:marTop w:val="0"/>
                  <w:marBottom w:val="0"/>
                  <w:divBdr>
                    <w:top w:val="none" w:sz="0" w:space="0" w:color="auto"/>
                    <w:left w:val="none" w:sz="0" w:space="0" w:color="auto"/>
                    <w:bottom w:val="none" w:sz="0" w:space="0" w:color="auto"/>
                    <w:right w:val="none" w:sz="0" w:space="0" w:color="auto"/>
                  </w:divBdr>
                  <w:divsChild>
                    <w:div w:id="1564440125">
                      <w:marLeft w:val="0"/>
                      <w:marRight w:val="0"/>
                      <w:marTop w:val="100"/>
                      <w:marBottom w:val="100"/>
                      <w:divBdr>
                        <w:top w:val="none" w:sz="0" w:space="0" w:color="auto"/>
                        <w:left w:val="none" w:sz="0" w:space="0" w:color="auto"/>
                        <w:bottom w:val="none" w:sz="0" w:space="0" w:color="auto"/>
                        <w:right w:val="none" w:sz="0" w:space="0" w:color="auto"/>
                      </w:divBdr>
                      <w:divsChild>
                        <w:div w:id="1564440116">
                          <w:marLeft w:val="-6000"/>
                          <w:marRight w:val="0"/>
                          <w:marTop w:val="0"/>
                          <w:marBottom w:val="0"/>
                          <w:divBdr>
                            <w:top w:val="none" w:sz="0" w:space="0" w:color="auto"/>
                            <w:left w:val="none" w:sz="0" w:space="0" w:color="auto"/>
                            <w:bottom w:val="none" w:sz="0" w:space="0" w:color="auto"/>
                            <w:right w:val="none" w:sz="0" w:space="0" w:color="auto"/>
                          </w:divBdr>
                          <w:divsChild>
                            <w:div w:id="1564440115">
                              <w:marLeft w:val="3225"/>
                              <w:marRight w:val="0"/>
                              <w:marTop w:val="0"/>
                              <w:marBottom w:val="0"/>
                              <w:divBdr>
                                <w:top w:val="none" w:sz="0" w:space="0" w:color="auto"/>
                                <w:left w:val="none" w:sz="0" w:space="0" w:color="auto"/>
                                <w:bottom w:val="none" w:sz="0" w:space="0" w:color="auto"/>
                                <w:right w:val="none" w:sz="0" w:space="0" w:color="auto"/>
                              </w:divBdr>
                              <w:divsChild>
                                <w:div w:id="1564440122">
                                  <w:marLeft w:val="-3525"/>
                                  <w:marRight w:val="225"/>
                                  <w:marTop w:val="45"/>
                                  <w:marBottom w:val="0"/>
                                  <w:divBdr>
                                    <w:top w:val="none" w:sz="0" w:space="0" w:color="auto"/>
                                    <w:left w:val="none" w:sz="0" w:space="0" w:color="auto"/>
                                    <w:bottom w:val="none" w:sz="0" w:space="0" w:color="auto"/>
                                    <w:right w:val="none" w:sz="0" w:space="0" w:color="auto"/>
                                  </w:divBdr>
                                  <w:divsChild>
                                    <w:div w:id="1564440112">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fytpar@a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1303</Words>
  <Characters>7039</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velt</dc:creator>
  <cp:keywords/>
  <dc:description/>
  <cp:lastModifiedBy>Aikaterini Mavragani</cp:lastModifiedBy>
  <cp:revision>13</cp:revision>
  <cp:lastPrinted>2022-05-18T06:21:00Z</cp:lastPrinted>
  <dcterms:created xsi:type="dcterms:W3CDTF">2023-05-03T06:24:00Z</dcterms:created>
  <dcterms:modified xsi:type="dcterms:W3CDTF">2023-05-04T10:17:00Z</dcterms:modified>
</cp:coreProperties>
</file>