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D3F6D" w:rsidRPr="0002245C" w14:paraId="05303227" w14:textId="77777777" w:rsidTr="00A56A8A">
        <w:trPr>
          <w:trHeight w:val="1480"/>
        </w:trPr>
        <w:tc>
          <w:tcPr>
            <w:tcW w:w="5103" w:type="dxa"/>
          </w:tcPr>
          <w:p w14:paraId="32C9331F" w14:textId="77777777" w:rsidR="003D3F6D" w:rsidRPr="0002245C" w:rsidRDefault="003D3F6D" w:rsidP="00676B83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6BBAF3BE" w14:textId="517944E0" w:rsidR="003D3F6D" w:rsidRPr="0002245C" w:rsidRDefault="00A56A8A" w:rsidP="00676B8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4541B8B" wp14:editId="19B178FE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5103" w:type="dxa"/>
          </w:tcPr>
          <w:p w14:paraId="5D945D80" w14:textId="56E6BEE7" w:rsidR="00F12723" w:rsidRPr="0002245C" w:rsidRDefault="00525F38" w:rsidP="00A56A8A">
            <w:pPr>
              <w:ind w:left="607"/>
              <w:rPr>
                <w:rFonts w:cstheme="minorHAnsi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>Αθήνα,</w:t>
            </w:r>
            <w:r w:rsidR="00B45C6F">
              <w:rPr>
                <w:rFonts w:cstheme="minorHAnsi"/>
                <w:sz w:val="22"/>
                <w:szCs w:val="22"/>
                <w:lang w:val="el-GR"/>
              </w:rPr>
              <w:t xml:space="preserve"> 18-12-2023</w:t>
            </w:r>
          </w:p>
          <w:p w14:paraId="7E25A4CC" w14:textId="12546A91" w:rsidR="003D3F6D" w:rsidRPr="007D0EF9" w:rsidRDefault="00F12723" w:rsidP="00A56A8A">
            <w:pPr>
              <w:ind w:left="607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Αρ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Πρωτ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>.:</w:t>
            </w:r>
            <w:r w:rsidR="00316C8A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B45C6F">
              <w:rPr>
                <w:rFonts w:cstheme="minorHAnsi"/>
                <w:sz w:val="22"/>
                <w:szCs w:val="22"/>
                <w:lang w:val="el-GR"/>
              </w:rPr>
              <w:t>9663</w:t>
            </w:r>
            <w:r w:rsidR="00316C8A">
              <w:rPr>
                <w:rFonts w:cstheme="minorHAnsi"/>
                <w:sz w:val="22"/>
                <w:szCs w:val="22"/>
                <w:lang w:val="el-GR"/>
              </w:rPr>
              <w:t xml:space="preserve">   </w:t>
            </w:r>
          </w:p>
        </w:tc>
      </w:tr>
      <w:tr w:rsidR="003D3F6D" w:rsidRPr="00A871E2" w14:paraId="27DBDDB8" w14:textId="77777777" w:rsidTr="00A56A8A">
        <w:trPr>
          <w:trHeight w:val="1518"/>
        </w:trPr>
        <w:tc>
          <w:tcPr>
            <w:tcW w:w="5103" w:type="dxa"/>
          </w:tcPr>
          <w:p w14:paraId="2500C861" w14:textId="77777777" w:rsidR="003D3F6D" w:rsidRPr="0002245C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ΓΕΩΠΟΝΙΚΟ ΠΑΝΕΠΙΣΤΗΜΙΟ ΑΘΗΝΩΝ</w:t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  <w:t xml:space="preserve">  </w:t>
            </w:r>
          </w:p>
          <w:p w14:paraId="3E989FFB" w14:textId="77777777" w:rsidR="00680D7B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 xml:space="preserve">ΜΟΝΑΔΑ ΔΙΑΣΦΑΛΙΣΗΣ ΠΟΙΟΤΗΤΑΣ                     </w:t>
            </w:r>
          </w:p>
          <w:p w14:paraId="2A13EC49" w14:textId="11C5F0F2" w:rsidR="003D3F6D" w:rsidRPr="00A56A8A" w:rsidRDefault="003D3F6D" w:rsidP="003D3F6D">
            <w:pPr>
              <w:rPr>
                <w:rFonts w:cstheme="minorHAnsi"/>
                <w:lang w:val="el-GR"/>
              </w:rPr>
            </w:pPr>
            <w:r w:rsidRPr="00A56A8A">
              <w:rPr>
                <w:rFonts w:cstheme="minorHAnsi"/>
                <w:lang w:val="el-GR"/>
              </w:rPr>
              <w:t xml:space="preserve">ΠΛΗΡΟΦΟΡΙΕΣ: </w:t>
            </w:r>
            <w:r w:rsidR="00A56A8A" w:rsidRPr="00A56A8A">
              <w:rPr>
                <w:rFonts w:cstheme="minorHAnsi"/>
                <w:lang w:val="el-GR"/>
              </w:rPr>
              <w:t xml:space="preserve">Βασίλειος </w:t>
            </w:r>
            <w:proofErr w:type="spellStart"/>
            <w:r w:rsidR="00A56A8A" w:rsidRPr="00A56A8A">
              <w:rPr>
                <w:rFonts w:cstheme="minorHAnsi"/>
                <w:lang w:val="el-GR"/>
              </w:rPr>
              <w:t>Κουτεντάκης</w:t>
            </w:r>
            <w:proofErr w:type="spellEnd"/>
            <w:r w:rsidRPr="00A56A8A">
              <w:rPr>
                <w:rFonts w:cstheme="minorHAnsi"/>
                <w:lang w:val="el-GR"/>
              </w:rPr>
              <w:t xml:space="preserve"> </w:t>
            </w:r>
          </w:p>
          <w:p w14:paraId="595C6517" w14:textId="77777777" w:rsidR="003D3F6D" w:rsidRPr="00A56A8A" w:rsidRDefault="003D3F6D" w:rsidP="003D3F6D">
            <w:pPr>
              <w:rPr>
                <w:rFonts w:cstheme="minorHAnsi"/>
                <w:lang w:val="el-GR"/>
              </w:rPr>
            </w:pPr>
            <w:proofErr w:type="spellStart"/>
            <w:r w:rsidRPr="00A56A8A">
              <w:rPr>
                <w:rFonts w:cstheme="minorHAnsi"/>
                <w:lang w:val="el-GR"/>
              </w:rPr>
              <w:t>Ταχ</w:t>
            </w:r>
            <w:proofErr w:type="spellEnd"/>
            <w:r w:rsidRPr="00A56A8A">
              <w:rPr>
                <w:rFonts w:cstheme="minorHAnsi"/>
                <w:lang w:val="el-GR"/>
              </w:rPr>
              <w:t>. Δ/</w:t>
            </w:r>
            <w:proofErr w:type="spellStart"/>
            <w:r w:rsidRPr="00A56A8A">
              <w:rPr>
                <w:rFonts w:cstheme="minorHAnsi"/>
                <w:lang w:val="el-GR"/>
              </w:rPr>
              <w:t>νση</w:t>
            </w:r>
            <w:proofErr w:type="spellEnd"/>
            <w:r w:rsidRPr="00A56A8A">
              <w:rPr>
                <w:rFonts w:cstheme="minorHAnsi"/>
                <w:lang w:val="el-GR"/>
              </w:rPr>
              <w:t xml:space="preserve">:  Ιερά Οδός 75, 11855, Αθήνα </w:t>
            </w:r>
          </w:p>
          <w:p w14:paraId="489F0284" w14:textId="10262698" w:rsidR="003D3F6D" w:rsidRPr="00174D40" w:rsidRDefault="003D3F6D" w:rsidP="003D3F6D">
            <w:pPr>
              <w:rPr>
                <w:rFonts w:cstheme="minorHAnsi"/>
              </w:rPr>
            </w:pPr>
            <w:proofErr w:type="spellStart"/>
            <w:r w:rsidRPr="00A56A8A">
              <w:rPr>
                <w:rFonts w:cstheme="minorHAnsi"/>
                <w:lang w:val="el-GR"/>
              </w:rPr>
              <w:t>Τηλ</w:t>
            </w:r>
            <w:proofErr w:type="spellEnd"/>
            <w:r w:rsidRPr="00A56A8A">
              <w:rPr>
                <w:rFonts w:cstheme="minorHAnsi"/>
                <w:lang w:val="de-DE"/>
              </w:rPr>
              <w:t xml:space="preserve">.: 210 529 </w:t>
            </w:r>
            <w:r w:rsidR="00A56A8A" w:rsidRPr="00174D40">
              <w:rPr>
                <w:rFonts w:cstheme="minorHAnsi"/>
              </w:rPr>
              <w:t>4858</w:t>
            </w:r>
          </w:p>
          <w:p w14:paraId="17304FA8" w14:textId="77777777" w:rsidR="003D3F6D" w:rsidRPr="006F6A4C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A56A8A">
              <w:rPr>
                <w:rFonts w:cstheme="minorHAnsi"/>
                <w:lang w:val="de-DE"/>
              </w:rPr>
              <w:t>e-mail</w:t>
            </w:r>
            <w:proofErr w:type="spellEnd"/>
            <w:r w:rsidRPr="00A56A8A">
              <w:rPr>
                <w:rFonts w:cstheme="minorHAnsi"/>
                <w:lang w:val="de-DE"/>
              </w:rPr>
              <w:t>: modip@aua.gr</w:t>
            </w:r>
            <w:r w:rsidRPr="00A56A8A">
              <w:rPr>
                <w:rFonts w:cstheme="minorHAnsi"/>
                <w:lang w:val="de-DE"/>
              </w:rPr>
              <w:tab/>
            </w:r>
          </w:p>
        </w:tc>
        <w:tc>
          <w:tcPr>
            <w:tcW w:w="5103" w:type="dxa"/>
          </w:tcPr>
          <w:p w14:paraId="7106C6F1" w14:textId="047BDD12" w:rsidR="00A56A8A" w:rsidRDefault="00A56A8A" w:rsidP="00A56A8A">
            <w:pPr>
              <w:ind w:left="607" w:firstLine="23"/>
              <w:rPr>
                <w:rFonts w:cstheme="minorHAnsi"/>
                <w:b/>
                <w:sz w:val="22"/>
                <w:szCs w:val="22"/>
                <w:lang w:val="el-GR"/>
              </w:rPr>
            </w:pPr>
            <w:r>
              <w:rPr>
                <w:rFonts w:cstheme="minorHAnsi"/>
                <w:b/>
                <w:sz w:val="22"/>
                <w:szCs w:val="22"/>
                <w:lang w:val="el-GR"/>
              </w:rPr>
              <w:t xml:space="preserve">Προς: Όλο το Διδακτικό Προσωπικό του Γ.Π.Α. </w:t>
            </w:r>
          </w:p>
          <w:p w14:paraId="30B36CCA" w14:textId="01CAF448" w:rsidR="00A56A8A" w:rsidRDefault="00A56A8A" w:rsidP="00A56A8A">
            <w:pPr>
              <w:ind w:left="607" w:firstLine="23"/>
              <w:rPr>
                <w:rFonts w:cstheme="minorHAnsi"/>
                <w:b/>
                <w:sz w:val="22"/>
                <w:szCs w:val="22"/>
                <w:lang w:val="el-GR"/>
              </w:rPr>
            </w:pPr>
            <w:r>
              <w:rPr>
                <w:rFonts w:cstheme="minorHAnsi"/>
                <w:b/>
                <w:sz w:val="22"/>
                <w:szCs w:val="22"/>
                <w:lang w:val="el-GR"/>
              </w:rPr>
              <w:t xml:space="preserve">           </w:t>
            </w:r>
            <w:r w:rsidR="00D41EEC">
              <w:rPr>
                <w:rFonts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l-GR"/>
              </w:rPr>
              <w:t xml:space="preserve">(μέλη ΔΕΠ, Διδακτικό Προσωπικό με   </w:t>
            </w:r>
          </w:p>
          <w:p w14:paraId="5F5BAF0B" w14:textId="0993AFC6" w:rsidR="00A56A8A" w:rsidRPr="00525F38" w:rsidRDefault="00A56A8A" w:rsidP="00A56A8A">
            <w:pPr>
              <w:ind w:left="607" w:firstLine="23"/>
              <w:rPr>
                <w:rFonts w:cstheme="minorHAnsi"/>
                <w:b/>
                <w:sz w:val="22"/>
                <w:szCs w:val="22"/>
                <w:lang w:val="el-GR"/>
              </w:rPr>
            </w:pPr>
            <w:r>
              <w:rPr>
                <w:rFonts w:cstheme="minorHAnsi"/>
                <w:b/>
                <w:sz w:val="22"/>
                <w:szCs w:val="22"/>
                <w:lang w:val="el-GR"/>
              </w:rPr>
              <w:t xml:space="preserve">           </w:t>
            </w:r>
            <w:r w:rsidR="00D41EEC">
              <w:rPr>
                <w:rFonts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l-GR"/>
              </w:rPr>
              <w:t>σύμβαση, μέλη ΕΔΙΠ)</w:t>
            </w:r>
          </w:p>
          <w:p w14:paraId="69777BF9" w14:textId="08C2DFB1" w:rsidR="003D3F6D" w:rsidRPr="00A56A8A" w:rsidRDefault="003D3F6D" w:rsidP="00A56A8A">
            <w:pPr>
              <w:ind w:left="607"/>
              <w:rPr>
                <w:rFonts w:cstheme="minorHAnsi"/>
                <w:noProof/>
                <w:sz w:val="22"/>
                <w:szCs w:val="22"/>
                <w:lang w:val="el-GR" w:eastAsia="el-GR"/>
              </w:rPr>
            </w:pPr>
          </w:p>
        </w:tc>
      </w:tr>
    </w:tbl>
    <w:p w14:paraId="38D5A2A7" w14:textId="77777777" w:rsidR="00726625" w:rsidRPr="006F6A4C" w:rsidRDefault="00726625" w:rsidP="00726625">
      <w:pPr>
        <w:spacing w:after="0"/>
        <w:jc w:val="both"/>
        <w:rPr>
          <w:rFonts w:cstheme="minorHAnsi"/>
          <w:sz w:val="22"/>
          <w:szCs w:val="22"/>
          <w:lang w:val="de-DE"/>
        </w:rPr>
      </w:pPr>
      <w:r w:rsidRPr="006F6A4C">
        <w:rPr>
          <w:rFonts w:cstheme="minorHAnsi"/>
          <w:sz w:val="22"/>
          <w:szCs w:val="22"/>
          <w:lang w:val="de-DE"/>
        </w:rPr>
        <w:tab/>
      </w:r>
    </w:p>
    <w:p w14:paraId="0BC2FCD0" w14:textId="77777777" w:rsidR="009D5C39" w:rsidRDefault="009D5C39" w:rsidP="009E1EF9">
      <w:pPr>
        <w:spacing w:after="0" w:line="240" w:lineRule="auto"/>
        <w:ind w:left="4320" w:firstLine="720"/>
        <w:rPr>
          <w:rFonts w:cstheme="minorHAnsi"/>
          <w:b/>
          <w:sz w:val="22"/>
          <w:szCs w:val="22"/>
          <w:lang w:val="el-GR"/>
        </w:rPr>
      </w:pPr>
    </w:p>
    <w:p w14:paraId="18F09F4F" w14:textId="65C9DA27" w:rsidR="00B406CF" w:rsidRPr="0002245C" w:rsidRDefault="009E1EF9" w:rsidP="009E1EF9">
      <w:pPr>
        <w:spacing w:after="0" w:line="240" w:lineRule="auto"/>
        <w:ind w:left="4320" w:firstLine="720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</w:p>
    <w:p w14:paraId="542AC671" w14:textId="04D916B2" w:rsidR="00525F38" w:rsidRDefault="00525F38" w:rsidP="00E935CF">
      <w:pPr>
        <w:spacing w:after="0"/>
        <w:jc w:val="both"/>
        <w:rPr>
          <w:rFonts w:cstheme="minorHAnsi"/>
          <w:sz w:val="22"/>
          <w:szCs w:val="22"/>
          <w:lang w:val="el-GR"/>
        </w:rPr>
      </w:pPr>
      <w:r w:rsidRPr="00525F38">
        <w:rPr>
          <w:rFonts w:cstheme="minorHAnsi"/>
          <w:b/>
          <w:sz w:val="22"/>
          <w:szCs w:val="22"/>
          <w:lang w:val="el-GR"/>
        </w:rPr>
        <w:t>Θέμα:</w:t>
      </w:r>
      <w:r w:rsidR="00E935CF">
        <w:rPr>
          <w:rFonts w:cstheme="minorHAnsi"/>
          <w:b/>
          <w:sz w:val="22"/>
          <w:szCs w:val="22"/>
          <w:lang w:val="el-GR"/>
        </w:rPr>
        <w:t xml:space="preserve"> </w:t>
      </w:r>
      <w:r w:rsidR="005A36E9">
        <w:rPr>
          <w:rFonts w:cstheme="minorHAnsi"/>
          <w:b/>
          <w:sz w:val="22"/>
          <w:szCs w:val="22"/>
          <w:lang w:val="el-GR"/>
        </w:rPr>
        <w:t>«</w:t>
      </w:r>
      <w:bookmarkStart w:id="0" w:name="_Hlk153543344"/>
      <w:r w:rsidR="005A36E9">
        <w:rPr>
          <w:rFonts w:cstheme="minorHAnsi"/>
          <w:b/>
          <w:sz w:val="22"/>
          <w:szCs w:val="22"/>
          <w:lang w:val="el-GR"/>
        </w:rPr>
        <w:t xml:space="preserve">Αξιολόγηση του εκπαιδευτικού έργου από τους </w:t>
      </w:r>
      <w:r w:rsidR="00174D40">
        <w:rPr>
          <w:rFonts w:cstheme="minorHAnsi"/>
          <w:b/>
          <w:sz w:val="22"/>
          <w:szCs w:val="22"/>
          <w:lang w:val="el-GR"/>
        </w:rPr>
        <w:t xml:space="preserve">προπτυχιακούς </w:t>
      </w:r>
      <w:r w:rsidR="005A36E9">
        <w:rPr>
          <w:rFonts w:cstheme="minorHAnsi"/>
          <w:b/>
          <w:sz w:val="22"/>
          <w:szCs w:val="22"/>
          <w:lang w:val="el-GR"/>
        </w:rPr>
        <w:t xml:space="preserve">φοιτητές </w:t>
      </w:r>
      <w:r w:rsidR="00174D40">
        <w:rPr>
          <w:rFonts w:cstheme="minorHAnsi"/>
          <w:b/>
          <w:sz w:val="22"/>
          <w:szCs w:val="22"/>
          <w:lang w:val="el-GR"/>
        </w:rPr>
        <w:t xml:space="preserve">του Πανεπιστημίου, </w:t>
      </w:r>
      <w:r w:rsidR="005A36E9">
        <w:rPr>
          <w:rFonts w:cstheme="minorHAnsi"/>
          <w:b/>
          <w:sz w:val="22"/>
          <w:szCs w:val="22"/>
          <w:lang w:val="el-GR"/>
        </w:rPr>
        <w:t xml:space="preserve">για το </w:t>
      </w:r>
      <w:r w:rsidR="00524E1B">
        <w:rPr>
          <w:rFonts w:cstheme="minorHAnsi"/>
          <w:b/>
          <w:sz w:val="22"/>
          <w:szCs w:val="22"/>
          <w:lang w:val="el-GR"/>
        </w:rPr>
        <w:t>χειμερινό</w:t>
      </w:r>
      <w:r w:rsidR="005A36E9">
        <w:rPr>
          <w:rFonts w:cstheme="minorHAnsi"/>
          <w:b/>
          <w:sz w:val="22"/>
          <w:szCs w:val="22"/>
          <w:lang w:val="el-GR"/>
        </w:rPr>
        <w:t xml:space="preserve"> εξάμηνο 202</w:t>
      </w:r>
      <w:r w:rsidR="00E935CF">
        <w:rPr>
          <w:rFonts w:cstheme="minorHAnsi"/>
          <w:b/>
          <w:sz w:val="22"/>
          <w:szCs w:val="22"/>
          <w:lang w:val="el-GR"/>
        </w:rPr>
        <w:t>3</w:t>
      </w:r>
      <w:r w:rsidR="005A36E9">
        <w:rPr>
          <w:rFonts w:cstheme="minorHAnsi"/>
          <w:b/>
          <w:sz w:val="22"/>
          <w:szCs w:val="22"/>
          <w:lang w:val="el-GR"/>
        </w:rPr>
        <w:t>-2</w:t>
      </w:r>
      <w:r w:rsidR="00E935CF">
        <w:rPr>
          <w:rFonts w:cstheme="minorHAnsi"/>
          <w:b/>
          <w:sz w:val="22"/>
          <w:szCs w:val="22"/>
          <w:lang w:val="el-GR"/>
        </w:rPr>
        <w:t>4</w:t>
      </w:r>
      <w:bookmarkEnd w:id="0"/>
      <w:r w:rsidR="005A36E9">
        <w:rPr>
          <w:rFonts w:cstheme="minorHAnsi"/>
          <w:b/>
          <w:sz w:val="22"/>
          <w:szCs w:val="22"/>
          <w:lang w:val="el-GR"/>
        </w:rPr>
        <w:t>»</w:t>
      </w:r>
    </w:p>
    <w:p w14:paraId="24AFEF41" w14:textId="77777777" w:rsidR="00CA4964" w:rsidRDefault="00CA4964" w:rsidP="00B97FC5">
      <w:pPr>
        <w:spacing w:after="0" w:line="276" w:lineRule="auto"/>
        <w:ind w:firstLine="720"/>
        <w:contextualSpacing/>
        <w:jc w:val="both"/>
        <w:rPr>
          <w:rFonts w:cstheme="minorHAnsi"/>
          <w:sz w:val="22"/>
          <w:szCs w:val="22"/>
          <w:lang w:val="el-GR"/>
        </w:rPr>
      </w:pPr>
    </w:p>
    <w:p w14:paraId="568C774E" w14:textId="77777777" w:rsidR="009D5C39" w:rsidRDefault="009D5C39" w:rsidP="00B97FC5">
      <w:pPr>
        <w:spacing w:after="0" w:line="276" w:lineRule="auto"/>
        <w:ind w:firstLine="720"/>
        <w:contextualSpacing/>
        <w:jc w:val="both"/>
        <w:rPr>
          <w:rFonts w:cstheme="minorHAnsi"/>
          <w:sz w:val="22"/>
          <w:szCs w:val="22"/>
          <w:lang w:val="el-GR"/>
        </w:rPr>
      </w:pPr>
    </w:p>
    <w:p w14:paraId="4AB05009" w14:textId="77777777" w:rsidR="00A56A8A" w:rsidRDefault="00525F38" w:rsidP="00A56A8A">
      <w:pPr>
        <w:widowControl w:val="0"/>
        <w:spacing w:afterLines="120" w:after="288"/>
        <w:contextualSpacing/>
        <w:jc w:val="both"/>
        <w:rPr>
          <w:sz w:val="22"/>
          <w:szCs w:val="22"/>
          <w:lang w:val="el-GR"/>
        </w:rPr>
      </w:pPr>
      <w:bookmarkStart w:id="1" w:name="_Hlk153543181"/>
      <w:r>
        <w:rPr>
          <w:rFonts w:cstheme="minorHAnsi"/>
          <w:sz w:val="22"/>
          <w:szCs w:val="22"/>
          <w:lang w:val="el-GR"/>
        </w:rPr>
        <w:t>Σας ενημερώνουμε ότι η αξιολόγηση του εκπαιδευτι</w:t>
      </w:r>
      <w:r w:rsidR="00680D7B">
        <w:rPr>
          <w:rFonts w:cstheme="minorHAnsi"/>
          <w:sz w:val="22"/>
          <w:szCs w:val="22"/>
          <w:lang w:val="el-GR"/>
        </w:rPr>
        <w:t xml:space="preserve">κού έργου από τους φοιτητές </w:t>
      </w:r>
      <w:r w:rsidR="00B97FC5">
        <w:rPr>
          <w:rFonts w:cstheme="minorHAnsi"/>
          <w:sz w:val="22"/>
          <w:szCs w:val="22"/>
          <w:lang w:val="el-GR"/>
        </w:rPr>
        <w:t>μας,</w:t>
      </w:r>
      <w:r w:rsidR="00680D7B">
        <w:rPr>
          <w:rFonts w:cstheme="minorHAnsi"/>
          <w:sz w:val="22"/>
          <w:szCs w:val="22"/>
          <w:lang w:val="el-GR"/>
        </w:rPr>
        <w:t xml:space="preserve"> για</w:t>
      </w:r>
      <w:r w:rsidR="00B97FC5">
        <w:rPr>
          <w:rFonts w:cstheme="minorHAnsi"/>
          <w:sz w:val="22"/>
          <w:szCs w:val="22"/>
          <w:lang w:val="el-GR"/>
        </w:rPr>
        <w:t xml:space="preserve"> το </w:t>
      </w:r>
      <w:r w:rsidR="00FB55AC">
        <w:rPr>
          <w:rFonts w:cstheme="minorHAnsi"/>
          <w:sz w:val="22"/>
          <w:szCs w:val="22"/>
          <w:lang w:val="el-GR"/>
        </w:rPr>
        <w:t>χειμερινό</w:t>
      </w:r>
      <w:r>
        <w:rPr>
          <w:rFonts w:cstheme="minorHAnsi"/>
          <w:sz w:val="22"/>
          <w:szCs w:val="22"/>
          <w:lang w:val="el-GR"/>
        </w:rPr>
        <w:t xml:space="preserve"> </w:t>
      </w:r>
      <w:r w:rsidR="00B97FC5">
        <w:rPr>
          <w:rFonts w:cstheme="minorHAnsi"/>
          <w:sz w:val="22"/>
          <w:szCs w:val="22"/>
          <w:lang w:val="el-GR"/>
        </w:rPr>
        <w:t>εξάμηνο</w:t>
      </w:r>
      <w:r>
        <w:rPr>
          <w:rFonts w:cstheme="minorHAnsi"/>
          <w:sz w:val="22"/>
          <w:szCs w:val="22"/>
          <w:lang w:val="el-GR"/>
        </w:rPr>
        <w:t xml:space="preserve"> 202</w:t>
      </w:r>
      <w:r w:rsidR="00E935CF">
        <w:rPr>
          <w:rFonts w:cstheme="minorHAnsi"/>
          <w:sz w:val="22"/>
          <w:szCs w:val="22"/>
          <w:lang w:val="el-GR"/>
        </w:rPr>
        <w:t>3</w:t>
      </w:r>
      <w:r>
        <w:rPr>
          <w:rFonts w:cstheme="minorHAnsi"/>
          <w:sz w:val="22"/>
          <w:szCs w:val="22"/>
          <w:lang w:val="el-GR"/>
        </w:rPr>
        <w:t>-2</w:t>
      </w:r>
      <w:r w:rsidR="00E935CF">
        <w:rPr>
          <w:rFonts w:cstheme="minorHAnsi"/>
          <w:sz w:val="22"/>
          <w:szCs w:val="22"/>
          <w:lang w:val="el-GR"/>
        </w:rPr>
        <w:t>4</w:t>
      </w:r>
      <w:r>
        <w:rPr>
          <w:rFonts w:cstheme="minorHAnsi"/>
          <w:sz w:val="22"/>
          <w:szCs w:val="22"/>
          <w:lang w:val="el-GR"/>
        </w:rPr>
        <w:t xml:space="preserve">, θα γίνει αποκλειστικά </w:t>
      </w:r>
      <w:r w:rsidR="00A56A8A" w:rsidRPr="00431192">
        <w:rPr>
          <w:sz w:val="22"/>
          <w:szCs w:val="22"/>
          <w:lang w:val="el-GR"/>
        </w:rPr>
        <w:t xml:space="preserve">μέσω του </w:t>
      </w:r>
      <w:r w:rsidR="00A56A8A" w:rsidRPr="00174D40">
        <w:rPr>
          <w:b/>
          <w:bCs/>
          <w:sz w:val="22"/>
          <w:szCs w:val="22"/>
          <w:lang w:val="el-GR"/>
        </w:rPr>
        <w:t>νέου</w:t>
      </w:r>
      <w:r w:rsidR="00A56A8A" w:rsidRPr="00431192">
        <w:rPr>
          <w:sz w:val="22"/>
          <w:szCs w:val="22"/>
          <w:lang w:val="el-GR"/>
        </w:rPr>
        <w:t xml:space="preserve"> Πληροφοριακού Συστήματος της ΜΟ.ΔΙ.Π</w:t>
      </w:r>
      <w:r w:rsidR="00A56A8A">
        <w:rPr>
          <w:sz w:val="22"/>
          <w:szCs w:val="22"/>
          <w:lang w:val="el-GR"/>
        </w:rPr>
        <w:t>.</w:t>
      </w:r>
      <w:r w:rsidR="00A56A8A" w:rsidRPr="00431192">
        <w:rPr>
          <w:sz w:val="22"/>
          <w:szCs w:val="22"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A871E2">
        <w:rPr>
          <w:lang w:val="el-GR"/>
        </w:rPr>
        <w:instrText xml:space="preserve"> "</w:instrText>
      </w:r>
      <w:r w:rsidR="00000000">
        <w:instrText>https</w:instrText>
      </w:r>
      <w:r w:rsidR="00000000" w:rsidRPr="00A871E2">
        <w:rPr>
          <w:lang w:val="el-GR"/>
        </w:rPr>
        <w:instrText>://</w:instrText>
      </w:r>
      <w:r w:rsidR="00000000">
        <w:instrText>app</w:instrText>
      </w:r>
      <w:r w:rsidR="00000000" w:rsidRPr="00A871E2">
        <w:rPr>
          <w:lang w:val="el-GR"/>
        </w:rPr>
        <w:instrText>.</w:instrText>
      </w:r>
      <w:r w:rsidR="00000000">
        <w:instrText>modip</w:instrText>
      </w:r>
      <w:r w:rsidR="00000000" w:rsidRPr="00A871E2">
        <w:rPr>
          <w:lang w:val="el-GR"/>
        </w:rPr>
        <w:instrText>.</w:instrText>
      </w:r>
      <w:r w:rsidR="00000000">
        <w:instrText>aua</w:instrText>
      </w:r>
      <w:r w:rsidR="00000000" w:rsidRPr="00A871E2">
        <w:rPr>
          <w:lang w:val="el-GR"/>
        </w:rPr>
        <w:instrText>.</w:instrText>
      </w:r>
      <w:r w:rsidR="00000000">
        <w:instrText>gr</w:instrText>
      </w:r>
      <w:r w:rsidR="00000000" w:rsidRPr="00A871E2">
        <w:rPr>
          <w:lang w:val="el-GR"/>
        </w:rPr>
        <w:instrText>/"</w:instrText>
      </w:r>
      <w:r w:rsidR="00000000">
        <w:fldChar w:fldCharType="separate"/>
      </w:r>
      <w:r w:rsidR="00A56A8A" w:rsidRPr="000677C9">
        <w:rPr>
          <w:rStyle w:val="-"/>
          <w:sz w:val="22"/>
          <w:szCs w:val="22"/>
          <w:lang w:val="el-GR"/>
        </w:rPr>
        <w:t>https://app.modip.aua.gr/</w:t>
      </w:r>
      <w:r w:rsidR="00000000">
        <w:rPr>
          <w:rStyle w:val="-"/>
          <w:sz w:val="22"/>
          <w:szCs w:val="22"/>
          <w:lang w:val="el-GR"/>
        </w:rPr>
        <w:fldChar w:fldCharType="end"/>
      </w:r>
      <w:r w:rsidR="00A56A8A">
        <w:rPr>
          <w:sz w:val="22"/>
          <w:szCs w:val="22"/>
          <w:lang w:val="el-GR"/>
        </w:rPr>
        <w:t>.</w:t>
      </w:r>
    </w:p>
    <w:p w14:paraId="23106C1D" w14:textId="52696797" w:rsidR="00A56A8A" w:rsidRDefault="00A56A8A" w:rsidP="00A56A8A">
      <w:pPr>
        <w:widowControl w:val="0"/>
        <w:spacing w:afterLines="120" w:after="288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είσοδος στο Πληροφοριακό Σύστημα, μπορεί να γίνει και μέσω της ιστοσελίδας της ΜΟ.ΔΙ.Π.</w:t>
      </w:r>
      <w:r w:rsidRPr="000677C9">
        <w:rPr>
          <w:sz w:val="22"/>
          <w:szCs w:val="22"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A871E2">
        <w:rPr>
          <w:lang w:val="el-GR"/>
        </w:rPr>
        <w:instrText xml:space="preserve"> "</w:instrText>
      </w:r>
      <w:r w:rsidR="00000000">
        <w:instrText>https</w:instrText>
      </w:r>
      <w:r w:rsidR="00000000" w:rsidRPr="00A871E2">
        <w:rPr>
          <w:lang w:val="el-GR"/>
        </w:rPr>
        <w:instrText>://</w:instrText>
      </w:r>
      <w:r w:rsidR="00000000">
        <w:instrText>modip</w:instrText>
      </w:r>
      <w:r w:rsidR="00000000" w:rsidRPr="00A871E2">
        <w:rPr>
          <w:lang w:val="el-GR"/>
        </w:rPr>
        <w:instrText>.</w:instrText>
      </w:r>
      <w:r w:rsidR="00000000">
        <w:instrText>aua</w:instrText>
      </w:r>
      <w:r w:rsidR="00000000" w:rsidRPr="00A871E2">
        <w:rPr>
          <w:lang w:val="el-GR"/>
        </w:rPr>
        <w:instrText>.</w:instrText>
      </w:r>
      <w:r w:rsidR="00000000">
        <w:instrText>gr</w:instrText>
      </w:r>
      <w:r w:rsidR="00000000" w:rsidRPr="00A871E2">
        <w:rPr>
          <w:lang w:val="el-GR"/>
        </w:rPr>
        <w:instrText>/"</w:instrText>
      </w:r>
      <w:r w:rsidR="00000000">
        <w:fldChar w:fldCharType="separate"/>
      </w:r>
      <w:r w:rsidRPr="00431192">
        <w:rPr>
          <w:rStyle w:val="-"/>
          <w:sz w:val="22"/>
          <w:szCs w:val="22"/>
        </w:rPr>
        <w:t>https</w:t>
      </w:r>
      <w:r w:rsidRPr="00431192">
        <w:rPr>
          <w:rStyle w:val="-"/>
          <w:sz w:val="22"/>
          <w:szCs w:val="22"/>
          <w:lang w:val="el-GR"/>
        </w:rPr>
        <w:t>://</w:t>
      </w:r>
      <w:proofErr w:type="spellStart"/>
      <w:r w:rsidRPr="00431192">
        <w:rPr>
          <w:rStyle w:val="-"/>
          <w:sz w:val="22"/>
          <w:szCs w:val="22"/>
        </w:rPr>
        <w:t>modip</w:t>
      </w:r>
      <w:proofErr w:type="spellEnd"/>
      <w:r w:rsidRPr="00431192">
        <w:rPr>
          <w:rStyle w:val="-"/>
          <w:sz w:val="22"/>
          <w:szCs w:val="22"/>
          <w:lang w:val="el-GR"/>
        </w:rPr>
        <w:t>.</w:t>
      </w:r>
      <w:r w:rsidRPr="00431192">
        <w:rPr>
          <w:rStyle w:val="-"/>
          <w:sz w:val="22"/>
          <w:szCs w:val="22"/>
        </w:rPr>
        <w:t>aua</w:t>
      </w:r>
      <w:r w:rsidRPr="00431192">
        <w:rPr>
          <w:rStyle w:val="-"/>
          <w:sz w:val="22"/>
          <w:szCs w:val="22"/>
          <w:lang w:val="el-GR"/>
        </w:rPr>
        <w:t>.</w:t>
      </w:r>
      <w:r w:rsidRPr="00431192">
        <w:rPr>
          <w:rStyle w:val="-"/>
          <w:sz w:val="22"/>
          <w:szCs w:val="22"/>
        </w:rPr>
        <w:t>gr</w:t>
      </w:r>
      <w:r w:rsidRPr="00431192">
        <w:rPr>
          <w:rStyle w:val="-"/>
          <w:sz w:val="22"/>
          <w:szCs w:val="22"/>
          <w:lang w:val="el-GR"/>
        </w:rPr>
        <w:t>/</w:t>
      </w:r>
      <w:r w:rsidR="00000000">
        <w:rPr>
          <w:rStyle w:val="-"/>
          <w:sz w:val="22"/>
          <w:szCs w:val="22"/>
          <w:lang w:val="el-GR"/>
        </w:rPr>
        <w:fldChar w:fldCharType="end"/>
      </w:r>
      <w:r>
        <w:rPr>
          <w:sz w:val="22"/>
          <w:szCs w:val="22"/>
          <w:lang w:val="el-GR"/>
        </w:rPr>
        <w:t xml:space="preserve"> </w:t>
      </w:r>
      <w:r w:rsidR="00174D40">
        <w:rPr>
          <w:sz w:val="22"/>
          <w:szCs w:val="22"/>
          <w:lang w:val="el-GR"/>
        </w:rPr>
        <w:t>όπου</w:t>
      </w:r>
      <w:r>
        <w:rPr>
          <w:sz w:val="22"/>
          <w:szCs w:val="22"/>
          <w:lang w:val="el-GR"/>
        </w:rPr>
        <w:t xml:space="preserve"> βρίσκεται σε εμφανές σημείο, στην αρχική οθόνη</w:t>
      </w:r>
      <w:bookmarkStart w:id="2" w:name="_Hlk153449279"/>
      <w:r w:rsidRPr="00431192">
        <w:rPr>
          <w:sz w:val="22"/>
          <w:szCs w:val="22"/>
          <w:lang w:val="el-GR"/>
        </w:rPr>
        <w:t>.</w:t>
      </w:r>
      <w:bookmarkEnd w:id="1"/>
      <w:bookmarkEnd w:id="2"/>
    </w:p>
    <w:p w14:paraId="1C6EF2C2" w14:textId="77777777" w:rsidR="009D5C39" w:rsidRPr="00174D40" w:rsidRDefault="009D5C39" w:rsidP="00A56A8A">
      <w:pPr>
        <w:widowControl w:val="0"/>
        <w:spacing w:afterLines="120" w:after="288"/>
        <w:contextualSpacing/>
        <w:jc w:val="both"/>
        <w:rPr>
          <w:sz w:val="16"/>
          <w:szCs w:val="16"/>
          <w:lang w:val="el-GR"/>
        </w:rPr>
      </w:pPr>
    </w:p>
    <w:p w14:paraId="788D4D60" w14:textId="558E151E" w:rsidR="00D41EEC" w:rsidRDefault="00A56A8A" w:rsidP="009D5C39">
      <w:pPr>
        <w:widowControl w:val="0"/>
        <w:spacing w:afterLines="120" w:after="288"/>
        <w:contextualSpacing/>
        <w:jc w:val="both"/>
        <w:rPr>
          <w:b/>
          <w:sz w:val="22"/>
          <w:szCs w:val="22"/>
          <w:lang w:val="el-GR"/>
        </w:rPr>
      </w:pPr>
      <w:bookmarkStart w:id="3" w:name="_Hlk153543192"/>
      <w:r w:rsidRPr="00431192">
        <w:rPr>
          <w:sz w:val="22"/>
          <w:szCs w:val="22"/>
          <w:lang w:val="el-GR"/>
        </w:rPr>
        <w:t xml:space="preserve">Η </w:t>
      </w:r>
      <w:r>
        <w:rPr>
          <w:sz w:val="22"/>
          <w:szCs w:val="22"/>
          <w:lang w:val="el-GR"/>
        </w:rPr>
        <w:t xml:space="preserve">διαδικασία της αξιολόγησης είναι ενεργή και </w:t>
      </w:r>
      <w:r w:rsidRPr="00DB6E75">
        <w:rPr>
          <w:b/>
          <w:bCs/>
          <w:sz w:val="22"/>
          <w:szCs w:val="22"/>
          <w:lang w:val="el-GR"/>
        </w:rPr>
        <w:t>θα παραμείνει ανοιχτή έως και τις 14 Ιανουαρίου 2024</w:t>
      </w:r>
      <w:r w:rsidRPr="00431192">
        <w:rPr>
          <w:b/>
          <w:sz w:val="22"/>
          <w:szCs w:val="22"/>
          <w:lang w:val="el-GR"/>
        </w:rPr>
        <w:t>.</w:t>
      </w:r>
      <w:bookmarkEnd w:id="3"/>
    </w:p>
    <w:p w14:paraId="40703B03" w14:textId="77777777" w:rsidR="009D5C39" w:rsidRPr="00174D40" w:rsidRDefault="009D5C39" w:rsidP="009D5C39">
      <w:pPr>
        <w:widowControl w:val="0"/>
        <w:spacing w:afterLines="120" w:after="288"/>
        <w:contextualSpacing/>
        <w:jc w:val="both"/>
        <w:rPr>
          <w:rFonts w:cstheme="minorHAnsi"/>
          <w:sz w:val="16"/>
          <w:szCs w:val="16"/>
          <w:lang w:val="el-GR"/>
        </w:rPr>
      </w:pPr>
    </w:p>
    <w:p w14:paraId="4F7369A1" w14:textId="660174C4" w:rsidR="00A56A8A" w:rsidRDefault="00A56A8A" w:rsidP="001F014D">
      <w:pPr>
        <w:spacing w:after="0"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 xml:space="preserve">Μετά το πέρας της </w:t>
      </w:r>
      <w:r w:rsidR="00D41EEC">
        <w:rPr>
          <w:rFonts w:cstheme="minorHAnsi"/>
          <w:sz w:val="22"/>
          <w:szCs w:val="22"/>
          <w:lang w:val="el-GR"/>
        </w:rPr>
        <w:t>εξεταστικής περιόδου</w:t>
      </w:r>
      <w:r w:rsidR="00174D40">
        <w:rPr>
          <w:rFonts w:cstheme="minorHAnsi"/>
          <w:sz w:val="22"/>
          <w:szCs w:val="22"/>
          <w:lang w:val="el-GR"/>
        </w:rPr>
        <w:t xml:space="preserve"> και της καταχώρησης των βαθμολογιών στο </w:t>
      </w:r>
      <w:proofErr w:type="spellStart"/>
      <w:r w:rsidR="00174D40">
        <w:rPr>
          <w:rFonts w:cstheme="minorHAnsi"/>
          <w:sz w:val="22"/>
          <w:szCs w:val="22"/>
          <w:lang w:val="el-GR"/>
        </w:rPr>
        <w:t>φοιτητολόγιο</w:t>
      </w:r>
      <w:proofErr w:type="spellEnd"/>
      <w:r>
        <w:rPr>
          <w:rFonts w:cstheme="minorHAnsi"/>
          <w:sz w:val="22"/>
          <w:szCs w:val="22"/>
          <w:lang w:val="el-GR"/>
        </w:rPr>
        <w:t xml:space="preserve">, τα αποτελέσματα </w:t>
      </w:r>
      <w:r w:rsidR="00D41EEC">
        <w:rPr>
          <w:rFonts w:cstheme="minorHAnsi"/>
          <w:sz w:val="22"/>
          <w:szCs w:val="22"/>
          <w:lang w:val="el-GR"/>
        </w:rPr>
        <w:t xml:space="preserve">της αξιολόγησης, </w:t>
      </w:r>
      <w:r>
        <w:rPr>
          <w:rFonts w:cstheme="minorHAnsi"/>
          <w:sz w:val="22"/>
          <w:szCs w:val="22"/>
          <w:lang w:val="el-GR"/>
        </w:rPr>
        <w:t>θα είναι διαθέσιμα και θα μπορείτε μέσω του Πληροφοριακού Συστήματος να έχετε πρόσβαση σε αυτά.</w:t>
      </w:r>
      <w:r w:rsidR="00D41EEC">
        <w:rPr>
          <w:rFonts w:cstheme="minorHAnsi"/>
          <w:sz w:val="22"/>
          <w:szCs w:val="22"/>
          <w:lang w:val="el-GR"/>
        </w:rPr>
        <w:t xml:space="preserve"> </w:t>
      </w:r>
    </w:p>
    <w:p w14:paraId="3A6296BC" w14:textId="77777777" w:rsidR="009D5C39" w:rsidRDefault="009D5C39" w:rsidP="001F014D">
      <w:pPr>
        <w:spacing w:after="0" w:line="276" w:lineRule="auto"/>
        <w:jc w:val="both"/>
        <w:rPr>
          <w:rFonts w:cstheme="minorHAnsi"/>
          <w:sz w:val="22"/>
          <w:szCs w:val="22"/>
          <w:lang w:val="el-GR"/>
        </w:rPr>
      </w:pPr>
    </w:p>
    <w:p w14:paraId="43F3385C" w14:textId="4FD553E8" w:rsidR="00C03BA9" w:rsidRDefault="009D5C39" w:rsidP="001F014D">
      <w:pPr>
        <w:spacing w:after="0"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 xml:space="preserve">Όλοι οι φοιτητές θα λάβουν σχετική ενημέρωση στα </w:t>
      </w:r>
      <w:r>
        <w:rPr>
          <w:rFonts w:cstheme="minorHAnsi"/>
          <w:sz w:val="22"/>
          <w:szCs w:val="22"/>
        </w:rPr>
        <w:t>email</w:t>
      </w:r>
      <w:r w:rsidRPr="009D5C39">
        <w:rPr>
          <w:rFonts w:cstheme="minorHAnsi"/>
          <w:sz w:val="22"/>
          <w:szCs w:val="22"/>
          <w:lang w:val="el-GR"/>
        </w:rPr>
        <w:t xml:space="preserve"> </w:t>
      </w:r>
      <w:r>
        <w:rPr>
          <w:rFonts w:cstheme="minorHAnsi"/>
          <w:sz w:val="22"/>
          <w:szCs w:val="22"/>
          <w:lang w:val="el-GR"/>
        </w:rPr>
        <w:t>τους.</w:t>
      </w:r>
    </w:p>
    <w:p w14:paraId="256095E7" w14:textId="77777777" w:rsidR="009D5C39" w:rsidRPr="00174D40" w:rsidRDefault="009D5C39" w:rsidP="001F014D">
      <w:pPr>
        <w:spacing w:after="0" w:line="276" w:lineRule="auto"/>
        <w:jc w:val="both"/>
        <w:rPr>
          <w:rFonts w:cstheme="minorHAnsi"/>
          <w:sz w:val="18"/>
          <w:szCs w:val="18"/>
          <w:lang w:val="el-GR"/>
        </w:rPr>
      </w:pPr>
    </w:p>
    <w:p w14:paraId="3B39D2A0" w14:textId="02BC6657" w:rsidR="0060186F" w:rsidRDefault="00E82136" w:rsidP="001F014D">
      <w:pPr>
        <w:spacing w:after="0" w:line="276" w:lineRule="auto"/>
        <w:jc w:val="both"/>
        <w:rPr>
          <w:rFonts w:cstheme="minorHAnsi"/>
          <w:sz w:val="22"/>
          <w:szCs w:val="22"/>
          <w:lang w:val="el-GR"/>
        </w:rPr>
      </w:pPr>
      <w:r w:rsidRPr="0002245C">
        <w:rPr>
          <w:rFonts w:cstheme="minorHAnsi"/>
          <w:sz w:val="22"/>
          <w:szCs w:val="22"/>
          <w:lang w:val="el-GR"/>
        </w:rPr>
        <w:t>Για οποιαδήποτε περαιτέρω πληροφορία ή διευκρίνιση π</w:t>
      </w:r>
      <w:r w:rsidR="0060186F" w:rsidRPr="0002245C">
        <w:rPr>
          <w:rFonts w:cstheme="minorHAnsi"/>
          <w:sz w:val="22"/>
          <w:szCs w:val="22"/>
          <w:lang w:val="el-GR"/>
        </w:rPr>
        <w:t xml:space="preserve">αραμένουμε στη διάθεσή </w:t>
      </w:r>
      <w:r w:rsidRPr="0002245C">
        <w:rPr>
          <w:rFonts w:cstheme="minorHAnsi"/>
          <w:sz w:val="22"/>
          <w:szCs w:val="22"/>
          <w:lang w:val="el-GR"/>
        </w:rPr>
        <w:t>σας.</w:t>
      </w:r>
      <w:r w:rsidR="0060186F" w:rsidRPr="0002245C">
        <w:rPr>
          <w:rFonts w:cstheme="minorHAnsi"/>
          <w:sz w:val="22"/>
          <w:szCs w:val="22"/>
          <w:lang w:val="el-GR"/>
        </w:rPr>
        <w:t xml:space="preserve"> </w:t>
      </w:r>
    </w:p>
    <w:p w14:paraId="10718197" w14:textId="77777777" w:rsidR="00FE1D7B" w:rsidRDefault="00FE1D7B" w:rsidP="00C03BA9">
      <w:pPr>
        <w:spacing w:after="0" w:line="276" w:lineRule="auto"/>
        <w:rPr>
          <w:rFonts w:cstheme="minorHAnsi"/>
          <w:sz w:val="22"/>
          <w:szCs w:val="22"/>
          <w:lang w:val="el-GR"/>
        </w:rPr>
      </w:pPr>
    </w:p>
    <w:p w14:paraId="7840AB83" w14:textId="77777777" w:rsidR="009D5C39" w:rsidRDefault="009D5C39" w:rsidP="00C03BA9">
      <w:pPr>
        <w:spacing w:after="0" w:line="276" w:lineRule="auto"/>
        <w:rPr>
          <w:rFonts w:cstheme="minorHAnsi"/>
          <w:sz w:val="22"/>
          <w:szCs w:val="22"/>
          <w:lang w:val="el-GR"/>
        </w:rPr>
      </w:pPr>
    </w:p>
    <w:p w14:paraId="0B026828" w14:textId="77777777" w:rsidR="009D5C39" w:rsidRPr="0002245C" w:rsidRDefault="009D5C39" w:rsidP="00C03BA9">
      <w:pPr>
        <w:spacing w:after="0" w:line="276" w:lineRule="auto"/>
        <w:rPr>
          <w:rFonts w:cstheme="minorHAnsi"/>
          <w:sz w:val="22"/>
          <w:szCs w:val="22"/>
          <w:lang w:val="el-GR"/>
        </w:rPr>
      </w:pPr>
    </w:p>
    <w:p w14:paraId="12591ED9" w14:textId="77777777" w:rsidR="00E935CF" w:rsidRPr="00E935CF" w:rsidRDefault="00E935CF" w:rsidP="00E935CF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E935CF">
        <w:rPr>
          <w:rFonts w:cstheme="minorHAnsi"/>
          <w:b/>
          <w:sz w:val="22"/>
          <w:szCs w:val="22"/>
          <w:lang w:val="el-GR"/>
        </w:rPr>
        <w:t>Ο Πρόεδρος της ΜΟ.ΔΙ.Π. Γ.Π.Α.</w:t>
      </w:r>
    </w:p>
    <w:p w14:paraId="0001146C" w14:textId="77777777" w:rsidR="00E935CF" w:rsidRPr="00E935CF" w:rsidRDefault="00E935CF" w:rsidP="00E935CF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44791F71" w14:textId="77777777" w:rsidR="00E935CF" w:rsidRPr="00E935CF" w:rsidRDefault="00E935CF" w:rsidP="00E935CF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75B81255" w14:textId="77777777" w:rsidR="00E935CF" w:rsidRPr="00E935CF" w:rsidRDefault="00E935CF" w:rsidP="00E935CF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E935CF">
        <w:rPr>
          <w:rFonts w:cstheme="minorHAnsi"/>
          <w:b/>
          <w:sz w:val="22"/>
          <w:szCs w:val="22"/>
          <w:lang w:val="el-GR"/>
        </w:rPr>
        <w:t xml:space="preserve">Καθηγητής Εμμανουήλ </w:t>
      </w:r>
      <w:proofErr w:type="spellStart"/>
      <w:r w:rsidRPr="00E935CF">
        <w:rPr>
          <w:rFonts w:cstheme="minorHAnsi"/>
          <w:b/>
          <w:sz w:val="22"/>
          <w:szCs w:val="22"/>
          <w:lang w:val="el-GR"/>
        </w:rPr>
        <w:t>Φλεμετάκης</w:t>
      </w:r>
      <w:proofErr w:type="spellEnd"/>
      <w:r w:rsidRPr="00E935CF">
        <w:rPr>
          <w:rFonts w:cstheme="minorHAnsi"/>
          <w:b/>
          <w:sz w:val="22"/>
          <w:szCs w:val="22"/>
          <w:lang w:val="el-GR"/>
        </w:rPr>
        <w:t xml:space="preserve"> </w:t>
      </w:r>
    </w:p>
    <w:p w14:paraId="03FB087F" w14:textId="31A43E3E" w:rsidR="00155513" w:rsidRPr="00476932" w:rsidRDefault="00E935CF" w:rsidP="00E935CF">
      <w:pPr>
        <w:spacing w:after="0"/>
        <w:ind w:left="3686"/>
        <w:jc w:val="center"/>
        <w:rPr>
          <w:rFonts w:cstheme="minorHAnsi"/>
          <w:b/>
          <w:lang w:val="el-GR"/>
        </w:rPr>
      </w:pPr>
      <w:r w:rsidRPr="00476932">
        <w:rPr>
          <w:rFonts w:cstheme="minorHAnsi"/>
          <w:b/>
          <w:lang w:val="el-GR"/>
        </w:rPr>
        <w:t>Αντιπρύτανης Ακαδημαϊκών και Διοικητικών Θεμάτων, Διά Βίου Μάθησης και Εξωστρέφειας</w:t>
      </w:r>
    </w:p>
    <w:p w14:paraId="3583EE23" w14:textId="77777777" w:rsidR="00E935CF" w:rsidRDefault="00E935CF" w:rsidP="00E935CF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sectPr w:rsidR="00E935CF" w:rsidSect="00747DBC">
      <w:footerReference w:type="default" r:id="rId9"/>
      <w:pgSz w:w="12240" w:h="15840"/>
      <w:pgMar w:top="851" w:right="1077" w:bottom="425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E4C6" w14:textId="77777777" w:rsidR="00223F41" w:rsidRDefault="00223F41" w:rsidP="00747DBC">
      <w:pPr>
        <w:spacing w:after="0" w:line="240" w:lineRule="auto"/>
      </w:pPr>
      <w:r>
        <w:separator/>
      </w:r>
    </w:p>
  </w:endnote>
  <w:endnote w:type="continuationSeparator" w:id="0">
    <w:p w14:paraId="67F8EB67" w14:textId="77777777" w:rsidR="00223F41" w:rsidRDefault="00223F41" w:rsidP="007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496970"/>
      <w:docPartObj>
        <w:docPartGallery w:val="Page Numbers (Bottom of Page)"/>
        <w:docPartUnique/>
      </w:docPartObj>
    </w:sdtPr>
    <w:sdtContent>
      <w:p w14:paraId="6EDA0EE3" w14:textId="33D673B4" w:rsidR="00747DBC" w:rsidRDefault="00747DB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EA" w:rsidRPr="00A34CEA">
          <w:rPr>
            <w:noProof/>
            <w:lang w:val="el-GR"/>
          </w:rPr>
          <w:t>2</w:t>
        </w:r>
        <w:r>
          <w:fldChar w:fldCharType="end"/>
        </w:r>
      </w:p>
    </w:sdtContent>
  </w:sdt>
  <w:p w14:paraId="7F4F48B5" w14:textId="77777777" w:rsidR="00747DBC" w:rsidRDefault="00747DB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5FC1" w14:textId="77777777" w:rsidR="00223F41" w:rsidRDefault="00223F41" w:rsidP="00747DBC">
      <w:pPr>
        <w:spacing w:after="0" w:line="240" w:lineRule="auto"/>
      </w:pPr>
      <w:r>
        <w:separator/>
      </w:r>
    </w:p>
  </w:footnote>
  <w:footnote w:type="continuationSeparator" w:id="0">
    <w:p w14:paraId="0C740DFE" w14:textId="77777777" w:rsidR="00223F41" w:rsidRDefault="00223F41" w:rsidP="0074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A84"/>
    <w:multiLevelType w:val="hybridMultilevel"/>
    <w:tmpl w:val="32B0E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020D"/>
    <w:multiLevelType w:val="hybridMultilevel"/>
    <w:tmpl w:val="D378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0313A"/>
    <w:multiLevelType w:val="hybridMultilevel"/>
    <w:tmpl w:val="55482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6798D"/>
    <w:multiLevelType w:val="hybridMultilevel"/>
    <w:tmpl w:val="CCC8C6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22413">
    <w:abstractNumId w:val="1"/>
  </w:num>
  <w:num w:numId="2" w16cid:durableId="1040327995">
    <w:abstractNumId w:val="3"/>
  </w:num>
  <w:num w:numId="3" w16cid:durableId="197742351">
    <w:abstractNumId w:val="2"/>
  </w:num>
  <w:num w:numId="4" w16cid:durableId="494733459">
    <w:abstractNumId w:val="0"/>
  </w:num>
  <w:num w:numId="5" w16cid:durableId="948121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1C"/>
    <w:rsid w:val="0000311C"/>
    <w:rsid w:val="0002245C"/>
    <w:rsid w:val="000307DF"/>
    <w:rsid w:val="00031CDF"/>
    <w:rsid w:val="0007625E"/>
    <w:rsid w:val="000E425D"/>
    <w:rsid w:val="001332D1"/>
    <w:rsid w:val="00155513"/>
    <w:rsid w:val="00174D40"/>
    <w:rsid w:val="001C23AF"/>
    <w:rsid w:val="001F014D"/>
    <w:rsid w:val="00223F41"/>
    <w:rsid w:val="0022608A"/>
    <w:rsid w:val="00250B1B"/>
    <w:rsid w:val="00251FE8"/>
    <w:rsid w:val="002E3F53"/>
    <w:rsid w:val="00316C8A"/>
    <w:rsid w:val="00330635"/>
    <w:rsid w:val="0036012E"/>
    <w:rsid w:val="0036220F"/>
    <w:rsid w:val="00384B44"/>
    <w:rsid w:val="003C5AB2"/>
    <w:rsid w:val="003D3F6D"/>
    <w:rsid w:val="003F0002"/>
    <w:rsid w:val="00476932"/>
    <w:rsid w:val="00487353"/>
    <w:rsid w:val="0049789D"/>
    <w:rsid w:val="004A2B6E"/>
    <w:rsid w:val="004A7452"/>
    <w:rsid w:val="004D302B"/>
    <w:rsid w:val="00513328"/>
    <w:rsid w:val="00524E1B"/>
    <w:rsid w:val="00525F38"/>
    <w:rsid w:val="00533D16"/>
    <w:rsid w:val="00565647"/>
    <w:rsid w:val="005A31C5"/>
    <w:rsid w:val="005A36E9"/>
    <w:rsid w:val="005C0756"/>
    <w:rsid w:val="0060186F"/>
    <w:rsid w:val="00622E2B"/>
    <w:rsid w:val="00680D7B"/>
    <w:rsid w:val="006F6A4C"/>
    <w:rsid w:val="00702977"/>
    <w:rsid w:val="00720E3D"/>
    <w:rsid w:val="00726625"/>
    <w:rsid w:val="00727A14"/>
    <w:rsid w:val="00747DBC"/>
    <w:rsid w:val="0078560B"/>
    <w:rsid w:val="00792DFC"/>
    <w:rsid w:val="007962A8"/>
    <w:rsid w:val="007D0EF9"/>
    <w:rsid w:val="007D1136"/>
    <w:rsid w:val="00806A76"/>
    <w:rsid w:val="008369E1"/>
    <w:rsid w:val="008432D9"/>
    <w:rsid w:val="00955833"/>
    <w:rsid w:val="0096525F"/>
    <w:rsid w:val="00997ABF"/>
    <w:rsid w:val="009C2803"/>
    <w:rsid w:val="009C2B87"/>
    <w:rsid w:val="009C57FE"/>
    <w:rsid w:val="009D386E"/>
    <w:rsid w:val="009D5C39"/>
    <w:rsid w:val="009E0AF2"/>
    <w:rsid w:val="009E1EF9"/>
    <w:rsid w:val="009E68A8"/>
    <w:rsid w:val="009F2A6E"/>
    <w:rsid w:val="00A06A7A"/>
    <w:rsid w:val="00A26F29"/>
    <w:rsid w:val="00A30368"/>
    <w:rsid w:val="00A34CEA"/>
    <w:rsid w:val="00A56A8A"/>
    <w:rsid w:val="00A871E2"/>
    <w:rsid w:val="00A97CA3"/>
    <w:rsid w:val="00AD56A9"/>
    <w:rsid w:val="00B12D3F"/>
    <w:rsid w:val="00B406CF"/>
    <w:rsid w:val="00B45C6F"/>
    <w:rsid w:val="00B564E5"/>
    <w:rsid w:val="00B97FC5"/>
    <w:rsid w:val="00BA1521"/>
    <w:rsid w:val="00BA617A"/>
    <w:rsid w:val="00BC06BF"/>
    <w:rsid w:val="00BF30B0"/>
    <w:rsid w:val="00C03BA9"/>
    <w:rsid w:val="00C1355C"/>
    <w:rsid w:val="00C21971"/>
    <w:rsid w:val="00C260AF"/>
    <w:rsid w:val="00C372F6"/>
    <w:rsid w:val="00C612E4"/>
    <w:rsid w:val="00C840BA"/>
    <w:rsid w:val="00CA4964"/>
    <w:rsid w:val="00CB0751"/>
    <w:rsid w:val="00CE1A1D"/>
    <w:rsid w:val="00CF2688"/>
    <w:rsid w:val="00D03E2E"/>
    <w:rsid w:val="00D41EEC"/>
    <w:rsid w:val="00D6552B"/>
    <w:rsid w:val="00DB08A7"/>
    <w:rsid w:val="00E03B68"/>
    <w:rsid w:val="00E24417"/>
    <w:rsid w:val="00E424C9"/>
    <w:rsid w:val="00E64E44"/>
    <w:rsid w:val="00E82136"/>
    <w:rsid w:val="00E84708"/>
    <w:rsid w:val="00E935CF"/>
    <w:rsid w:val="00EA0250"/>
    <w:rsid w:val="00EB324B"/>
    <w:rsid w:val="00ED6D88"/>
    <w:rsid w:val="00F0056A"/>
    <w:rsid w:val="00F06D83"/>
    <w:rsid w:val="00F12723"/>
    <w:rsid w:val="00F2568A"/>
    <w:rsid w:val="00F34499"/>
    <w:rsid w:val="00F41DC3"/>
    <w:rsid w:val="00F56DB2"/>
    <w:rsid w:val="00F7719D"/>
    <w:rsid w:val="00F927F5"/>
    <w:rsid w:val="00F948E3"/>
    <w:rsid w:val="00FB55AC"/>
    <w:rsid w:val="00FC053A"/>
    <w:rsid w:val="00FC66B0"/>
    <w:rsid w:val="00FD6A96"/>
    <w:rsid w:val="00FE1D7B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D21"/>
  <w15:docId w15:val="{4963D14A-6C1A-4D0B-9732-CB20BEE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44"/>
  </w:style>
  <w:style w:type="paragraph" w:styleId="1">
    <w:name w:val="heading 1"/>
    <w:basedOn w:val="a"/>
    <w:next w:val="a"/>
    <w:link w:val="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7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272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0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7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Char1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8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E64E44"/>
    <w:rPr>
      <w:b/>
      <w:bCs/>
    </w:rPr>
  </w:style>
  <w:style w:type="character" w:styleId="aa">
    <w:name w:val="Emphasis"/>
    <w:basedOn w:val="a0"/>
    <w:uiPriority w:val="20"/>
    <w:qFormat/>
    <w:rsid w:val="00E64E44"/>
    <w:rPr>
      <w:i/>
      <w:iCs/>
      <w:color w:val="F79646" w:themeColor="accent6"/>
    </w:rPr>
  </w:style>
  <w:style w:type="paragraph" w:styleId="ab">
    <w:name w:val="No Spacing"/>
    <w:uiPriority w:val="1"/>
    <w:qFormat/>
    <w:rsid w:val="00E64E44"/>
    <w:pPr>
      <w:spacing w:after="0" w:line="240" w:lineRule="auto"/>
    </w:pPr>
  </w:style>
  <w:style w:type="paragraph" w:styleId="ac">
    <w:name w:val="Quote"/>
    <w:basedOn w:val="a"/>
    <w:next w:val="a"/>
    <w:link w:val="Char2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c"/>
    <w:uiPriority w:val="29"/>
    <w:rsid w:val="00E64E44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Char3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3">
    <w:name w:val="Έντονο απόσπ. Char"/>
    <w:basedOn w:val="a0"/>
    <w:link w:val="ad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E64E44"/>
    <w:rPr>
      <w:i/>
      <w:iCs/>
    </w:rPr>
  </w:style>
  <w:style w:type="character" w:styleId="af">
    <w:name w:val="Intense Emphasis"/>
    <w:basedOn w:val="a0"/>
    <w:uiPriority w:val="21"/>
    <w:qFormat/>
    <w:rsid w:val="00E64E4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E4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E64E44"/>
    <w:rPr>
      <w:b/>
      <w:bCs/>
      <w:smallCaps/>
      <w:color w:val="F79646" w:themeColor="accent6"/>
    </w:rPr>
  </w:style>
  <w:style w:type="character" w:styleId="af2">
    <w:name w:val="Book Title"/>
    <w:basedOn w:val="a0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E64E44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E424C9"/>
    <w:rPr>
      <w:color w:val="800080" w:themeColor="followedHyperlink"/>
      <w:u w:val="single"/>
    </w:rPr>
  </w:style>
  <w:style w:type="paragraph" w:styleId="af4">
    <w:name w:val="header"/>
    <w:basedOn w:val="a"/>
    <w:link w:val="Char4"/>
    <w:uiPriority w:val="99"/>
    <w:unhideWhenUsed/>
    <w:rsid w:val="0074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4"/>
    <w:uiPriority w:val="99"/>
    <w:rsid w:val="00747DBC"/>
  </w:style>
  <w:style w:type="paragraph" w:styleId="af5">
    <w:name w:val="footer"/>
    <w:basedOn w:val="a"/>
    <w:link w:val="Char5"/>
    <w:uiPriority w:val="99"/>
    <w:unhideWhenUsed/>
    <w:rsid w:val="0074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5"/>
    <w:uiPriority w:val="99"/>
    <w:rsid w:val="0074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0FCE-4717-4A3A-AAD7-CBDD170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Styliani Fanou</cp:lastModifiedBy>
  <cp:revision>2</cp:revision>
  <cp:lastPrinted>2022-12-08T11:12:00Z</cp:lastPrinted>
  <dcterms:created xsi:type="dcterms:W3CDTF">2023-12-19T07:05:00Z</dcterms:created>
  <dcterms:modified xsi:type="dcterms:W3CDTF">2023-12-19T07:05:00Z</dcterms:modified>
</cp:coreProperties>
</file>